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6A87" w:rsidR="00717924" w:rsidP="48304798" w:rsidRDefault="5FC27430" w14:paraId="61F8A40C" w14:textId="1FCA661C">
      <w:pPr>
        <w:pStyle w:val="Heading1"/>
        <w:jc w:val="center"/>
        <w:rPr>
          <w:rFonts w:ascii="Calibri Light" w:hAnsi="Calibri Light"/>
          <w:b w:val="1"/>
          <w:bCs w:val="1"/>
          <w:color w:val="C00000"/>
          <w:sz w:val="32"/>
          <w:szCs w:val="32"/>
        </w:rPr>
      </w:pPr>
      <w:r w:rsidRPr="48304798" w:rsidR="5FC27430">
        <w:rPr>
          <w:b w:val="1"/>
          <w:bCs w:val="1"/>
          <w:color w:val="C00000"/>
          <w:sz w:val="32"/>
          <w:szCs w:val="32"/>
        </w:rPr>
        <w:t>CASNR Involvement Opportunities</w:t>
      </w:r>
      <w:r w:rsidRPr="48304798" w:rsidR="6AB9D1C6">
        <w:rPr>
          <w:b w:val="1"/>
          <w:bCs w:val="1"/>
          <w:color w:val="C00000"/>
          <w:sz w:val="32"/>
          <w:szCs w:val="32"/>
        </w:rPr>
        <w:t xml:space="preserve"> with the Education &amp; Career Pathways Team</w:t>
      </w:r>
    </w:p>
    <w:p w:rsidRPr="00A96A87" w:rsidR="5FC27430" w:rsidP="48304798" w:rsidRDefault="5FC27430" w14:paraId="3B1A1D2B" w14:textId="3B4B44E3">
      <w:pPr>
        <w:pStyle w:val="Heading1"/>
        <w:spacing w:before="120"/>
        <w:jc w:val="center"/>
        <w:rPr>
          <w:b w:val="1"/>
          <w:bCs w:val="1"/>
          <w:color w:val="C00000"/>
          <w:sz w:val="28"/>
          <w:szCs w:val="28"/>
        </w:rPr>
      </w:pPr>
      <w:r w:rsidRPr="48304798" w:rsidR="6AB9D1C6">
        <w:rPr>
          <w:b w:val="1"/>
          <w:bCs w:val="1"/>
          <w:color w:val="C00000"/>
          <w:sz w:val="28"/>
          <w:szCs w:val="28"/>
        </w:rPr>
        <w:t xml:space="preserve">With </w:t>
      </w:r>
      <w:r w:rsidRPr="48304798" w:rsidR="0A700A0C">
        <w:rPr>
          <w:b w:val="1"/>
          <w:bCs w:val="1"/>
          <w:color w:val="C00000"/>
          <w:sz w:val="28"/>
          <w:szCs w:val="28"/>
        </w:rPr>
        <w:t>Lincoln Northeast High School and Statewide School Partners</w:t>
      </w:r>
    </w:p>
    <w:p w:rsidRPr="00A96A87" w:rsidR="5FC27430" w:rsidP="48304798" w:rsidRDefault="5FC27430" w14:paraId="5663942F" w14:textId="1F3A2F74">
      <w:pPr>
        <w:pStyle w:val="Normal"/>
        <w:rPr>
          <w:b w:val="1"/>
          <w:bCs w:val="1"/>
          <w:color w:val="C00000"/>
          <w:sz w:val="24"/>
          <w:szCs w:val="24"/>
          <w:u w:val="single"/>
        </w:rPr>
      </w:pPr>
    </w:p>
    <w:p w:rsidR="32AED80A" w:rsidP="48304798" w:rsidRDefault="32AED80A" w14:paraId="0D6AB1D5" w14:textId="5C2FF575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b w:val="1"/>
          <w:bCs w:val="1"/>
          <w:color w:val="C00000"/>
          <w:sz w:val="24"/>
          <w:szCs w:val="24"/>
        </w:rPr>
      </w:pPr>
      <w:r w:rsidRPr="48304798" w:rsidR="32AED80A">
        <w:rPr>
          <w:b w:val="1"/>
          <w:bCs w:val="1"/>
          <w:color w:val="C00000"/>
          <w:sz w:val="28"/>
          <w:szCs w:val="28"/>
        </w:rPr>
        <w:t>Interact with K-12 partners and students:</w:t>
      </w:r>
    </w:p>
    <w:p w:rsidR="78C6C49E" w:rsidP="48304798" w:rsidRDefault="004E7105" w14:paraId="24CC56C5" w14:textId="2027882F">
      <w:pPr>
        <w:pStyle w:val="ListParagraph"/>
        <w:numPr>
          <w:ilvl w:val="0"/>
          <w:numId w:val="1"/>
        </w:numPr>
        <w:rPr>
          <w:rFonts w:eastAsia="" w:eastAsiaTheme="minorEastAsia"/>
          <w:b w:val="1"/>
          <w:bCs w:val="1"/>
          <w:sz w:val="28"/>
          <w:szCs w:val="28"/>
        </w:rPr>
      </w:pPr>
      <w:hyperlink w:anchor="_On_Campus_Experiences">
        <w:r w:rsidRPr="48304798" w:rsidR="78C6C49E">
          <w:rPr>
            <w:rStyle w:val="Hyperlink"/>
            <w:sz w:val="28"/>
            <w:szCs w:val="28"/>
          </w:rPr>
          <w:t>On Campus Experiences</w:t>
        </w:r>
      </w:hyperlink>
    </w:p>
    <w:p w:rsidR="78C6C49E" w:rsidP="48304798" w:rsidRDefault="00423795" w14:paraId="613D79B2" w14:textId="2297614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hyperlink w:anchor="_Collaborate_with_K-12">
        <w:r w:rsidRPr="48304798" w:rsidR="78C6C49E">
          <w:rPr>
            <w:rStyle w:val="Hyperlink"/>
            <w:sz w:val="28"/>
            <w:szCs w:val="28"/>
          </w:rPr>
          <w:t>Collaborate with K-12 Educators</w:t>
        </w:r>
      </w:hyperlink>
    </w:p>
    <w:p w:rsidR="78C6C49E" w:rsidP="48304798" w:rsidRDefault="00423795" w14:paraId="32BC6335" w14:textId="0DCA76A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hyperlink w:anchor="_Offer_your_100-">
        <w:r w:rsidRPr="48304798" w:rsidR="78C6C49E">
          <w:rPr>
            <w:rStyle w:val="Hyperlink"/>
            <w:sz w:val="28"/>
            <w:szCs w:val="28"/>
          </w:rPr>
          <w:t>Offer your 100- or 200-level class as a Nebraska Now option</w:t>
        </w:r>
      </w:hyperlink>
    </w:p>
    <w:p w:rsidRPr="00F54684" w:rsidR="78C6C49E" w:rsidP="48304798" w:rsidRDefault="000F0BE1" w14:paraId="1567C692" w14:textId="66EA6642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w:anchor="_Guest_Presenter_at">
        <w:r w:rsidRPr="48304798" w:rsidR="006C1C8B">
          <w:rPr>
            <w:rStyle w:val="Hyperlink"/>
            <w:sz w:val="28"/>
            <w:szCs w:val="28"/>
          </w:rPr>
          <w:t>Guest Presenter at School(s)</w:t>
        </w:r>
      </w:hyperlink>
    </w:p>
    <w:p w:rsidRPr="00F54684" w:rsidR="006C1C8B" w:rsidP="48304798" w:rsidRDefault="000F0BE1" w14:paraId="276D7E73" w14:textId="75AEC392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w:anchor="_Work-Based_Learning">
        <w:r w:rsidRPr="48304798" w:rsidR="00F54684">
          <w:rPr>
            <w:rStyle w:val="Hyperlink"/>
            <w:sz w:val="28"/>
            <w:szCs w:val="28"/>
          </w:rPr>
          <w:t>Work-Based</w:t>
        </w:r>
        <w:r w:rsidRPr="48304798" w:rsidR="0048337B">
          <w:rPr>
            <w:rStyle w:val="Hyperlink"/>
            <w:sz w:val="28"/>
            <w:szCs w:val="28"/>
          </w:rPr>
          <w:t>/Experiential</w:t>
        </w:r>
        <w:r w:rsidRPr="48304798" w:rsidR="00F54684">
          <w:rPr>
            <w:rStyle w:val="Hyperlink"/>
            <w:sz w:val="28"/>
            <w:szCs w:val="28"/>
          </w:rPr>
          <w:t xml:space="preserve"> Le</w:t>
        </w:r>
        <w:r w:rsidRPr="48304798" w:rsidR="00F54684">
          <w:rPr>
            <w:rStyle w:val="Hyperlink"/>
            <w:sz w:val="28"/>
            <w:szCs w:val="28"/>
          </w:rPr>
          <w:t>a</w:t>
        </w:r>
        <w:r w:rsidRPr="48304798" w:rsidR="00F54684">
          <w:rPr>
            <w:rStyle w:val="Hyperlink"/>
            <w:sz w:val="28"/>
            <w:szCs w:val="28"/>
          </w:rPr>
          <w:t>rning</w:t>
        </w:r>
      </w:hyperlink>
    </w:p>
    <w:p w:rsidRPr="00F54684" w:rsidR="00F54684" w:rsidP="48304798" w:rsidRDefault="000F0BE1" w14:paraId="44041FC9" w14:textId="1FE2B6E8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w:anchor="_Non-credit_Competencies">
        <w:r w:rsidRPr="2EE13774" w:rsidR="00F54684">
          <w:rPr>
            <w:rStyle w:val="Hyperlink"/>
            <w:sz w:val="28"/>
            <w:szCs w:val="28"/>
          </w:rPr>
          <w:t>Non-credit Competencies (Digital Badge)</w:t>
        </w:r>
      </w:hyperlink>
    </w:p>
    <w:p w:rsidRPr="00A96A87" w:rsidR="5FC27430" w:rsidP="48304798" w:rsidRDefault="5FC27430" w14:paraId="20DBDDE7" w14:textId="1C7DDB8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32"/>
          <w:szCs w:val="32"/>
        </w:rPr>
      </w:pPr>
    </w:p>
    <w:p w:rsidRPr="00A96A87" w:rsidR="5FC27430" w:rsidP="00A96A87" w:rsidRDefault="5FC27430" w14:paraId="6D5025F3" w14:textId="59B4882D">
      <w:pPr>
        <w:pStyle w:val="Heading3"/>
        <w:rPr>
          <w:b w:val="1"/>
          <w:bCs w:val="1"/>
          <w:sz w:val="28"/>
          <w:szCs w:val="28"/>
        </w:rPr>
      </w:pPr>
      <w:bookmarkStart w:name="_On_Campus_Experiences" w:id="0"/>
      <w:bookmarkEnd w:id="0"/>
      <w:r w:rsidRPr="48304798" w:rsidR="5FC27430">
        <w:rPr>
          <w:b w:val="1"/>
          <w:bCs w:val="1"/>
          <w:sz w:val="28"/>
          <w:szCs w:val="28"/>
        </w:rPr>
        <w:t>On Campus Experiences</w:t>
      </w:r>
    </w:p>
    <w:tbl>
      <w:tblPr>
        <w:tblStyle w:val="TableGrid"/>
        <w:tblW w:w="10438" w:type="dxa"/>
        <w:tblLayout w:type="fixed"/>
        <w:tblLook w:val="06A0" w:firstRow="1" w:lastRow="0" w:firstColumn="1" w:lastColumn="0" w:noHBand="1" w:noVBand="1"/>
      </w:tblPr>
      <w:tblGrid>
        <w:gridCol w:w="2340"/>
        <w:gridCol w:w="1978"/>
        <w:gridCol w:w="6120"/>
      </w:tblGrid>
      <w:tr w:rsidR="5FC27430" w:rsidTr="00A96A87" w14:paraId="0B475508" w14:textId="77777777">
        <w:tc>
          <w:tcPr>
            <w:tcW w:w="2340" w:type="dxa"/>
            <w:vMerge w:val="restart"/>
            <w:vAlign w:val="center"/>
          </w:tcPr>
          <w:p w:rsidR="5FC27430" w:rsidP="5FC27430" w:rsidRDefault="5FC27430" w14:paraId="65528008" w14:textId="01E18D2F">
            <w:pPr>
              <w:jc w:val="center"/>
            </w:pPr>
            <w:r>
              <w:t>Immersive Full Day Field Trip</w:t>
            </w:r>
          </w:p>
        </w:tc>
        <w:tc>
          <w:tcPr>
            <w:tcW w:w="1978" w:type="dxa"/>
          </w:tcPr>
          <w:p w:rsidR="5FC27430" w:rsidP="5FC27430" w:rsidRDefault="5FC27430" w14:paraId="5EF5B89A" w14:textId="115E8F37">
            <w:r>
              <w:t>Age Range</w:t>
            </w:r>
          </w:p>
        </w:tc>
        <w:tc>
          <w:tcPr>
            <w:tcW w:w="6120" w:type="dxa"/>
          </w:tcPr>
          <w:p w:rsidR="5FC27430" w:rsidP="5FC27430" w:rsidRDefault="5FC27430" w14:paraId="44F458FD" w14:textId="4FD79DF0">
            <w:r>
              <w:t>Sophomores in high school (</w:t>
            </w:r>
            <w:proofErr w:type="gramStart"/>
            <w:r>
              <w:t xml:space="preserve">15-16 year </w:t>
            </w:r>
            <w:proofErr w:type="spellStart"/>
            <w:r>
              <w:t>olds</w:t>
            </w:r>
            <w:proofErr w:type="spellEnd"/>
            <w:proofErr w:type="gramEnd"/>
            <w:r>
              <w:t>) and above</w:t>
            </w:r>
          </w:p>
        </w:tc>
      </w:tr>
      <w:tr w:rsidR="5FC27430" w:rsidTr="00A96A87" w14:paraId="13BDF11C" w14:textId="77777777">
        <w:tc>
          <w:tcPr>
            <w:tcW w:w="2340" w:type="dxa"/>
            <w:vMerge/>
          </w:tcPr>
          <w:p w:rsidR="00717924" w:rsidRDefault="00717924" w14:paraId="2C3CEF0B" w14:textId="77777777"/>
        </w:tc>
        <w:tc>
          <w:tcPr>
            <w:tcW w:w="1978" w:type="dxa"/>
          </w:tcPr>
          <w:p w:rsidR="5FC27430" w:rsidP="5FC27430" w:rsidRDefault="5FC27430" w14:paraId="749D3C78" w14:textId="0592EF8B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5FC27430" w:rsidP="5FC27430" w:rsidRDefault="5FC27430" w14:paraId="4602C1B7" w14:textId="7DBEB2C8">
            <w:r>
              <w:t>30 students or less in a group</w:t>
            </w:r>
          </w:p>
        </w:tc>
      </w:tr>
      <w:tr w:rsidR="5FC27430" w:rsidTr="00A96A87" w14:paraId="1A7DDD05" w14:textId="77777777">
        <w:tc>
          <w:tcPr>
            <w:tcW w:w="2340" w:type="dxa"/>
            <w:vMerge/>
          </w:tcPr>
          <w:p w:rsidR="00717924" w:rsidRDefault="00717924" w14:paraId="5452AB35" w14:textId="77777777"/>
        </w:tc>
        <w:tc>
          <w:tcPr>
            <w:tcW w:w="1978" w:type="dxa"/>
          </w:tcPr>
          <w:p w:rsidR="5FC27430" w:rsidP="5FC27430" w:rsidRDefault="5FC27430" w14:paraId="4EEE7CE7" w14:textId="4C9060EF">
            <w:r>
              <w:t>Time commitment</w:t>
            </w:r>
          </w:p>
        </w:tc>
        <w:tc>
          <w:tcPr>
            <w:tcW w:w="6120" w:type="dxa"/>
          </w:tcPr>
          <w:p w:rsidR="5FC27430" w:rsidP="5FC27430" w:rsidRDefault="5FC27430" w14:paraId="674DAAFF" w14:textId="0E3C91A1">
            <w:r>
              <w:t xml:space="preserve">9am to 2pm, four </w:t>
            </w:r>
            <w:proofErr w:type="gramStart"/>
            <w:r>
              <w:t>30-35 minute</w:t>
            </w:r>
            <w:proofErr w:type="gramEnd"/>
            <w:r>
              <w:t xml:space="preserve"> engagement activities, hands-on learning, etc.</w:t>
            </w:r>
          </w:p>
        </w:tc>
      </w:tr>
      <w:tr w:rsidR="5FC27430" w:rsidTr="00A96A87" w14:paraId="0B306906" w14:textId="77777777">
        <w:tc>
          <w:tcPr>
            <w:tcW w:w="2340" w:type="dxa"/>
            <w:vMerge/>
          </w:tcPr>
          <w:p w:rsidR="00717924" w:rsidRDefault="00717924" w14:paraId="77E25954" w14:textId="77777777"/>
        </w:tc>
        <w:tc>
          <w:tcPr>
            <w:tcW w:w="1978" w:type="dxa"/>
          </w:tcPr>
          <w:p w:rsidR="5FC27430" w:rsidP="5FC27430" w:rsidRDefault="5FC27430" w14:paraId="69FC31A2" w14:textId="37BB82F3">
            <w:r>
              <w:t>Dates</w:t>
            </w:r>
          </w:p>
        </w:tc>
        <w:tc>
          <w:tcPr>
            <w:tcW w:w="6120" w:type="dxa"/>
          </w:tcPr>
          <w:p w:rsidR="5FC27430" w:rsidP="5FC27430" w:rsidRDefault="5FC27430" w14:paraId="10BD82C9" w14:textId="06ABE781">
            <w:r>
              <w:t>Lincoln Northeast High School: November 7 – 11, April 12 – 14</w:t>
            </w:r>
          </w:p>
        </w:tc>
      </w:tr>
      <w:tr w:rsidR="78C6C49E" w:rsidTr="00A96A87" w14:paraId="6A9F0AA8" w14:textId="77777777">
        <w:tc>
          <w:tcPr>
            <w:tcW w:w="2340" w:type="dxa"/>
            <w:vMerge/>
          </w:tcPr>
          <w:p w:rsidR="00717924" w:rsidRDefault="00717924" w14:paraId="5B2CA289" w14:textId="77777777"/>
        </w:tc>
        <w:tc>
          <w:tcPr>
            <w:tcW w:w="1978" w:type="dxa"/>
          </w:tcPr>
          <w:p w:rsidR="78C6C49E" w:rsidP="78C6C49E" w:rsidRDefault="78C6C49E" w14:paraId="0F7ACB7B" w14:textId="4508237E">
            <w:r>
              <w:t>Example(s)</w:t>
            </w:r>
          </w:p>
        </w:tc>
        <w:tc>
          <w:tcPr>
            <w:tcW w:w="6120" w:type="dxa"/>
          </w:tcPr>
          <w:p w:rsidR="78C6C49E" w:rsidP="78C6C49E" w:rsidRDefault="00CA735A" w14:paraId="0096D687" w14:textId="77777777">
            <w:r>
              <w:t>Vet Science – students learned about and felt inside the four compartments of a cow’s stomach</w:t>
            </w:r>
          </w:p>
          <w:p w:rsidR="00CA735A" w:rsidP="78C6C49E" w:rsidRDefault="00371EAD" w14:paraId="2082870F" w14:textId="08CAF45C">
            <w:r>
              <w:t xml:space="preserve">BSE – </w:t>
            </w:r>
            <w:r w:rsidR="00EF27F6">
              <w:t xml:space="preserve">students used digital tools to learn about </w:t>
            </w:r>
            <w:r w:rsidR="00E15B4D">
              <w:t xml:space="preserve">systems thinking regarding grassland </w:t>
            </w:r>
            <w:r w:rsidR="00EF27F6">
              <w:t>conservation</w:t>
            </w:r>
          </w:p>
          <w:p w:rsidR="00371EAD" w:rsidP="78C6C49E" w:rsidRDefault="00CC38AE" w14:paraId="028F7ADF" w14:textId="77777777">
            <w:r>
              <w:t>Ag/</w:t>
            </w:r>
            <w:proofErr w:type="spellStart"/>
            <w:r>
              <w:t>Hort</w:t>
            </w:r>
            <w:proofErr w:type="spellEnd"/>
            <w:r>
              <w:t xml:space="preserve"> </w:t>
            </w:r>
            <w:r w:rsidR="00C86943">
              <w:t>–</w:t>
            </w:r>
            <w:r>
              <w:t xml:space="preserve"> </w:t>
            </w:r>
            <w:r w:rsidR="00C86943">
              <w:t xml:space="preserve">students </w:t>
            </w:r>
            <w:r w:rsidR="00E53E24">
              <w:t xml:space="preserve">put together and </w:t>
            </w:r>
            <w:r w:rsidR="00C86943">
              <w:t>took home a hydroponic lunch box</w:t>
            </w:r>
            <w:r w:rsidR="00E53E24">
              <w:t xml:space="preserve"> with Spinach</w:t>
            </w:r>
          </w:p>
          <w:p w:rsidR="00E53E24" w:rsidP="78C6C49E" w:rsidRDefault="00CB1DE3" w14:paraId="2B944AA7" w14:textId="77777777">
            <w:r>
              <w:t>Entomology – students were engaged in learning about insects as pests</w:t>
            </w:r>
            <w:r w:rsidR="00A24AAD">
              <w:t xml:space="preserve"> and beneficial insects</w:t>
            </w:r>
          </w:p>
          <w:p w:rsidR="00EF27F6" w:rsidP="78C6C49E" w:rsidRDefault="00EF27F6" w14:paraId="56044CA0" w14:textId="77777777">
            <w:r>
              <w:t xml:space="preserve">Ag Econ </w:t>
            </w:r>
            <w:r w:rsidR="00D52179">
              <w:t>–</w:t>
            </w:r>
            <w:r>
              <w:t xml:space="preserve"> </w:t>
            </w:r>
            <w:r w:rsidR="00D52179">
              <w:t xml:space="preserve">students learned about </w:t>
            </w:r>
            <w:r w:rsidRPr="00D52179" w:rsidR="00D52179">
              <w:t>Microeconomics and decision-making</w:t>
            </w:r>
          </w:p>
          <w:p w:rsidR="00340772" w:rsidP="78C6C49E" w:rsidRDefault="00340772" w14:paraId="278105A2" w14:textId="77777777">
            <w:r>
              <w:t xml:space="preserve">Forensic Science – students learned about </w:t>
            </w:r>
            <w:r w:rsidRPr="00340772">
              <w:t>Developing and Evaluating Fingerprint Impressions</w:t>
            </w:r>
          </w:p>
          <w:p w:rsidR="00DA3199" w:rsidP="78C6C49E" w:rsidRDefault="00DA3199" w14:paraId="64A9C7D3" w14:textId="77777777">
            <w:r>
              <w:t>SNR – students learned</w:t>
            </w:r>
            <w:r w:rsidRPr="00DA3199">
              <w:t xml:space="preserve"> about population density and resources uses</w:t>
            </w:r>
          </w:p>
          <w:p w:rsidR="00997877" w:rsidP="78C6C49E" w:rsidRDefault="00997877" w14:paraId="10E52929" w14:textId="6C8E6C9C">
            <w:r>
              <w:t>Food Science – students created different food emulsions</w:t>
            </w:r>
          </w:p>
        </w:tc>
      </w:tr>
      <w:tr w:rsidR="5FC27430" w:rsidTr="00A96A87" w14:paraId="5C9E9EC9" w14:textId="77777777">
        <w:tc>
          <w:tcPr>
            <w:tcW w:w="2340" w:type="dxa"/>
          </w:tcPr>
          <w:p w:rsidR="5FC27430" w:rsidP="5FC27430" w:rsidRDefault="5FC27430" w14:paraId="33C7E445" w14:textId="7083348F"/>
        </w:tc>
        <w:tc>
          <w:tcPr>
            <w:tcW w:w="1978" w:type="dxa"/>
          </w:tcPr>
          <w:p w:rsidR="5FC27430" w:rsidP="5FC27430" w:rsidRDefault="5FC27430" w14:paraId="61909E35" w14:textId="03E7130A"/>
        </w:tc>
        <w:tc>
          <w:tcPr>
            <w:tcW w:w="6120" w:type="dxa"/>
          </w:tcPr>
          <w:p w:rsidR="5FC27430" w:rsidP="5FC27430" w:rsidRDefault="5FC27430" w14:paraId="5FA48866" w14:textId="0DD70606"/>
        </w:tc>
      </w:tr>
      <w:tr w:rsidR="78C6C49E" w:rsidTr="00A96A87" w14:paraId="7B59AA05" w14:textId="77777777">
        <w:tc>
          <w:tcPr>
            <w:tcW w:w="2340" w:type="dxa"/>
            <w:vMerge w:val="restart"/>
            <w:vAlign w:val="center"/>
          </w:tcPr>
          <w:p w:rsidR="78C6C49E" w:rsidP="78C6C49E" w:rsidRDefault="78C6C49E" w14:paraId="3D97F8CB" w14:textId="7718A30E">
            <w:pPr>
              <w:jc w:val="center"/>
            </w:pPr>
            <w:r>
              <w:t>Host a Classroom</w:t>
            </w:r>
          </w:p>
        </w:tc>
        <w:tc>
          <w:tcPr>
            <w:tcW w:w="1978" w:type="dxa"/>
          </w:tcPr>
          <w:p w:rsidR="78C6C49E" w:rsidP="78C6C49E" w:rsidRDefault="78C6C49E" w14:paraId="125E610D" w14:textId="6B6EC056">
            <w:r>
              <w:t>Age Range</w:t>
            </w:r>
          </w:p>
        </w:tc>
        <w:tc>
          <w:tcPr>
            <w:tcW w:w="6120" w:type="dxa"/>
          </w:tcPr>
          <w:p w:rsidR="78C6C49E" w:rsidP="78C6C49E" w:rsidRDefault="78C6C49E" w14:paraId="3A1F7B87" w14:textId="78F89358">
            <w:r>
              <w:t>Any high school age</w:t>
            </w:r>
          </w:p>
        </w:tc>
      </w:tr>
      <w:tr w:rsidR="78C6C49E" w:rsidTr="00A96A87" w14:paraId="07302801" w14:textId="77777777">
        <w:tc>
          <w:tcPr>
            <w:tcW w:w="2340" w:type="dxa"/>
            <w:vMerge/>
            <w:vAlign w:val="center"/>
          </w:tcPr>
          <w:p w:rsidR="00717924" w:rsidRDefault="00717924" w14:paraId="0A24F211" w14:textId="77777777"/>
        </w:tc>
        <w:tc>
          <w:tcPr>
            <w:tcW w:w="1978" w:type="dxa"/>
          </w:tcPr>
          <w:p w:rsidR="78C6C49E" w:rsidP="78C6C49E" w:rsidRDefault="78C6C49E" w14:paraId="528D6DA9" w14:textId="491731E4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78C6C49E" w:rsidP="78C6C49E" w:rsidRDefault="78C6C49E" w14:paraId="18FB5196" w14:textId="2D70FE8B">
            <w:r>
              <w:t>Anywhere from seven to 30 students</w:t>
            </w:r>
          </w:p>
        </w:tc>
      </w:tr>
      <w:tr w:rsidR="78C6C49E" w:rsidTr="00A96A87" w14:paraId="2E10D1A7" w14:textId="77777777">
        <w:tc>
          <w:tcPr>
            <w:tcW w:w="2340" w:type="dxa"/>
            <w:vMerge/>
            <w:vAlign w:val="center"/>
          </w:tcPr>
          <w:p w:rsidR="00717924" w:rsidRDefault="00717924" w14:paraId="72F40C0F" w14:textId="77777777"/>
        </w:tc>
        <w:tc>
          <w:tcPr>
            <w:tcW w:w="1978" w:type="dxa"/>
          </w:tcPr>
          <w:p w:rsidR="78C6C49E" w:rsidP="78C6C49E" w:rsidRDefault="78C6C49E" w14:paraId="32A8C4DE" w14:textId="7849EE2C">
            <w:r>
              <w:t>Time commitment</w:t>
            </w:r>
          </w:p>
        </w:tc>
        <w:tc>
          <w:tcPr>
            <w:tcW w:w="6120" w:type="dxa"/>
          </w:tcPr>
          <w:p w:rsidR="78C6C49E" w:rsidP="78C6C49E" w:rsidRDefault="78C6C49E" w14:paraId="4BD41441" w14:textId="5E904186">
            <w:r>
              <w:t>3 hours (prep, host, clean up)</w:t>
            </w:r>
          </w:p>
        </w:tc>
      </w:tr>
      <w:tr w:rsidR="78C6C49E" w:rsidTr="00A96A87" w14:paraId="258C8598" w14:textId="77777777">
        <w:tc>
          <w:tcPr>
            <w:tcW w:w="2340" w:type="dxa"/>
            <w:vMerge/>
            <w:vAlign w:val="center"/>
          </w:tcPr>
          <w:p w:rsidR="00717924" w:rsidRDefault="00717924" w14:paraId="5D14E42F" w14:textId="77777777"/>
        </w:tc>
        <w:tc>
          <w:tcPr>
            <w:tcW w:w="1978" w:type="dxa"/>
          </w:tcPr>
          <w:p w:rsidR="78C6C49E" w:rsidP="78C6C49E" w:rsidRDefault="78C6C49E" w14:paraId="1AF73209" w14:textId="55DF24C3">
            <w:r>
              <w:t>Dates</w:t>
            </w:r>
          </w:p>
        </w:tc>
        <w:tc>
          <w:tcPr>
            <w:tcW w:w="6120" w:type="dxa"/>
          </w:tcPr>
          <w:p w:rsidR="78C6C49E" w:rsidP="78C6C49E" w:rsidRDefault="78C6C49E" w14:paraId="0523BD76" w14:textId="0C6EE247">
            <w:r>
              <w:t>Collaborate with teachers individually to determine best dates and times</w:t>
            </w:r>
          </w:p>
        </w:tc>
      </w:tr>
      <w:tr w:rsidR="78C6C49E" w:rsidTr="00A96A87" w14:paraId="54786139" w14:textId="77777777">
        <w:tc>
          <w:tcPr>
            <w:tcW w:w="2340" w:type="dxa"/>
            <w:vMerge/>
            <w:vAlign w:val="center"/>
          </w:tcPr>
          <w:p w:rsidR="00717924" w:rsidRDefault="00717924" w14:paraId="0BCB4BD1" w14:textId="77777777"/>
        </w:tc>
        <w:tc>
          <w:tcPr>
            <w:tcW w:w="1978" w:type="dxa"/>
          </w:tcPr>
          <w:p w:rsidR="78C6C49E" w:rsidP="78C6C49E" w:rsidRDefault="78C6C49E" w14:paraId="7AAA7754" w14:textId="55E5B6D1">
            <w:r>
              <w:t>Example(s)</w:t>
            </w:r>
          </w:p>
        </w:tc>
        <w:tc>
          <w:tcPr>
            <w:tcW w:w="6120" w:type="dxa"/>
          </w:tcPr>
          <w:p w:rsidR="78C6C49E" w:rsidP="78C6C49E" w:rsidRDefault="78C6C49E" w14:paraId="0F69F4CB" w14:textId="13865128">
            <w:r>
              <w:t xml:space="preserve">Entomology </w:t>
            </w:r>
            <w:r w:rsidR="0041582B">
              <w:t>–</w:t>
            </w:r>
            <w:r>
              <w:t xml:space="preserve"> </w:t>
            </w:r>
            <w:r w:rsidR="0041582B">
              <w:t xml:space="preserve">students came to East Campus and learned how to use the </w:t>
            </w:r>
            <w:proofErr w:type="spellStart"/>
            <w:r w:rsidR="007134A5">
              <w:t>photomicroscopy</w:t>
            </w:r>
            <w:proofErr w:type="spellEnd"/>
            <w:r w:rsidR="007134A5">
              <w:t xml:space="preserve"> lab to create detailed pictures of insects</w:t>
            </w:r>
            <w:r>
              <w:br/>
            </w:r>
            <w:r>
              <w:t xml:space="preserve">Drone Training </w:t>
            </w:r>
            <w:r w:rsidR="007036BA">
              <w:t>–</w:t>
            </w:r>
            <w:r>
              <w:t xml:space="preserve"> </w:t>
            </w:r>
            <w:r w:rsidR="007036BA">
              <w:t>students came to East Campus and learned how to safely fly drones to create video and photos of landscapes</w:t>
            </w:r>
          </w:p>
        </w:tc>
      </w:tr>
      <w:tr w:rsidR="78C6C49E" w:rsidTr="00A96A87" w14:paraId="17A7C145" w14:textId="77777777">
        <w:tc>
          <w:tcPr>
            <w:tcW w:w="2340" w:type="dxa"/>
            <w:vAlign w:val="center"/>
          </w:tcPr>
          <w:p w:rsidR="78C6C49E" w:rsidP="78C6C49E" w:rsidRDefault="78C6C49E" w14:paraId="0A8E04DE" w14:textId="14AA8413"/>
        </w:tc>
        <w:tc>
          <w:tcPr>
            <w:tcW w:w="1978" w:type="dxa"/>
          </w:tcPr>
          <w:p w:rsidR="78C6C49E" w:rsidP="78C6C49E" w:rsidRDefault="78C6C49E" w14:paraId="02324457" w14:textId="61C701BC"/>
        </w:tc>
        <w:tc>
          <w:tcPr>
            <w:tcW w:w="6120" w:type="dxa"/>
          </w:tcPr>
          <w:p w:rsidR="78C6C49E" w:rsidP="78C6C49E" w:rsidRDefault="78C6C49E" w14:paraId="62366E17" w14:textId="79153B26"/>
        </w:tc>
      </w:tr>
      <w:tr w:rsidR="78C6C49E" w:rsidTr="00A96A87" w14:paraId="09FDA7C7" w14:textId="77777777">
        <w:tc>
          <w:tcPr>
            <w:tcW w:w="2340" w:type="dxa"/>
            <w:vMerge w:val="restart"/>
            <w:vAlign w:val="center"/>
          </w:tcPr>
          <w:p w:rsidR="78C6C49E" w:rsidP="78C6C49E" w:rsidRDefault="78C6C49E" w14:paraId="46173320" w14:textId="479D2233">
            <w:pPr>
              <w:jc w:val="center"/>
            </w:pPr>
            <w:r>
              <w:t>Summer Immersive Half Day Field Trip</w:t>
            </w:r>
          </w:p>
        </w:tc>
        <w:tc>
          <w:tcPr>
            <w:tcW w:w="1978" w:type="dxa"/>
          </w:tcPr>
          <w:p w:rsidR="78C6C49E" w:rsidP="78C6C49E" w:rsidRDefault="78C6C49E" w14:paraId="61C5A040" w14:textId="32408F51">
            <w:r>
              <w:t>Age Range</w:t>
            </w:r>
          </w:p>
        </w:tc>
        <w:tc>
          <w:tcPr>
            <w:tcW w:w="6120" w:type="dxa"/>
          </w:tcPr>
          <w:p w:rsidR="5FC27430" w:rsidP="78C6C49E" w:rsidRDefault="5FC27430" w14:paraId="580F324C" w14:textId="5E9CB024">
            <w:r>
              <w:t>8</w:t>
            </w:r>
            <w:r w:rsidRPr="78C6C49E">
              <w:rPr>
                <w:vertAlign w:val="superscript"/>
              </w:rPr>
              <w:t>th</w:t>
            </w:r>
            <w:r>
              <w:t xml:space="preserve"> grade students transitioning to freshmen year in high school (</w:t>
            </w:r>
            <w:proofErr w:type="gramStart"/>
            <w:r>
              <w:t xml:space="preserve">14-15 year </w:t>
            </w:r>
            <w:proofErr w:type="spellStart"/>
            <w:r>
              <w:t>olds</w:t>
            </w:r>
            <w:proofErr w:type="spellEnd"/>
            <w:proofErr w:type="gramEnd"/>
            <w:r>
              <w:t>)</w:t>
            </w:r>
          </w:p>
        </w:tc>
      </w:tr>
      <w:tr w:rsidR="78C6C49E" w:rsidTr="00A96A87" w14:paraId="2CF39327" w14:textId="77777777">
        <w:tc>
          <w:tcPr>
            <w:tcW w:w="2340" w:type="dxa"/>
            <w:vMerge/>
            <w:vAlign w:val="center"/>
          </w:tcPr>
          <w:p w:rsidR="00717924" w:rsidRDefault="00717924" w14:paraId="3C0A9A65" w14:textId="77777777"/>
        </w:tc>
        <w:tc>
          <w:tcPr>
            <w:tcW w:w="1978" w:type="dxa"/>
          </w:tcPr>
          <w:p w:rsidR="78C6C49E" w:rsidP="78C6C49E" w:rsidRDefault="78C6C49E" w14:paraId="2A4874B5" w14:textId="4129DDD8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5FC27430" w:rsidP="78C6C49E" w:rsidRDefault="5FC27430" w14:paraId="68F64399" w14:textId="59A34BF9">
            <w:r>
              <w:t>25 students or less in a group</w:t>
            </w:r>
          </w:p>
        </w:tc>
      </w:tr>
      <w:tr w:rsidR="78C6C49E" w:rsidTr="00A96A87" w14:paraId="6E0575DD" w14:textId="77777777">
        <w:tc>
          <w:tcPr>
            <w:tcW w:w="2340" w:type="dxa"/>
            <w:vMerge/>
            <w:vAlign w:val="center"/>
          </w:tcPr>
          <w:p w:rsidR="00717924" w:rsidRDefault="00717924" w14:paraId="7F5B38ED" w14:textId="77777777"/>
        </w:tc>
        <w:tc>
          <w:tcPr>
            <w:tcW w:w="1978" w:type="dxa"/>
          </w:tcPr>
          <w:p w:rsidR="78C6C49E" w:rsidP="78C6C49E" w:rsidRDefault="78C6C49E" w14:paraId="19514500" w14:textId="1483FB33">
            <w:r>
              <w:t>Time commitment</w:t>
            </w:r>
          </w:p>
        </w:tc>
        <w:tc>
          <w:tcPr>
            <w:tcW w:w="6120" w:type="dxa"/>
          </w:tcPr>
          <w:p w:rsidR="5FC27430" w:rsidP="78C6C49E" w:rsidRDefault="5FC27430" w14:paraId="6F00BED7" w14:textId="0A204541">
            <w:r>
              <w:t xml:space="preserve">Commit to one </w:t>
            </w:r>
            <w:proofErr w:type="gramStart"/>
            <w:r>
              <w:t>30 minute</w:t>
            </w:r>
            <w:proofErr w:type="gramEnd"/>
            <w:r>
              <w:t xml:space="preserve"> engagement activity during 8:30am to 11am or, depending on arrival time of students, 9am to 11:30am</w:t>
            </w:r>
          </w:p>
        </w:tc>
      </w:tr>
      <w:tr w:rsidR="78C6C49E" w:rsidTr="00A96A87" w14:paraId="1E00EB12" w14:textId="77777777">
        <w:tc>
          <w:tcPr>
            <w:tcW w:w="2340" w:type="dxa"/>
            <w:vMerge/>
            <w:vAlign w:val="center"/>
          </w:tcPr>
          <w:p w:rsidR="00717924" w:rsidRDefault="00717924" w14:paraId="53689ADE" w14:textId="77777777"/>
        </w:tc>
        <w:tc>
          <w:tcPr>
            <w:tcW w:w="1978" w:type="dxa"/>
          </w:tcPr>
          <w:p w:rsidR="78C6C49E" w:rsidP="78C6C49E" w:rsidRDefault="78C6C49E" w14:paraId="556A1CAD" w14:textId="4205797F">
            <w:r>
              <w:t>Dates</w:t>
            </w:r>
          </w:p>
        </w:tc>
        <w:tc>
          <w:tcPr>
            <w:tcW w:w="6120" w:type="dxa"/>
          </w:tcPr>
          <w:p w:rsidR="5FC27430" w:rsidP="78C6C49E" w:rsidRDefault="5FC27430" w14:paraId="1996EBC5" w14:textId="681DABD7">
            <w:r>
              <w:t>Lincoln Northeast High School: August 2</w:t>
            </w:r>
          </w:p>
        </w:tc>
      </w:tr>
      <w:tr w:rsidR="78C6C49E" w:rsidTr="00A96A87" w14:paraId="2BFAE955" w14:textId="77777777">
        <w:tc>
          <w:tcPr>
            <w:tcW w:w="2340" w:type="dxa"/>
            <w:vMerge/>
            <w:vAlign w:val="center"/>
          </w:tcPr>
          <w:p w:rsidR="00717924" w:rsidRDefault="00717924" w14:paraId="69110E9B" w14:textId="77777777"/>
        </w:tc>
        <w:tc>
          <w:tcPr>
            <w:tcW w:w="1978" w:type="dxa"/>
          </w:tcPr>
          <w:p w:rsidR="78C6C49E" w:rsidP="78C6C49E" w:rsidRDefault="78C6C49E" w14:paraId="145E0080" w14:textId="59CD3228">
            <w:r>
              <w:t>Example(s)</w:t>
            </w:r>
          </w:p>
        </w:tc>
        <w:tc>
          <w:tcPr>
            <w:tcW w:w="6120" w:type="dxa"/>
          </w:tcPr>
          <w:p w:rsidR="78C6C49E" w:rsidP="78C6C49E" w:rsidRDefault="005857EE" w14:paraId="46E4CC68" w14:textId="05F88A65">
            <w:r>
              <w:t>See above, “Immersive Full Day Field Trip Examples”</w:t>
            </w:r>
          </w:p>
        </w:tc>
      </w:tr>
      <w:tr w:rsidR="78C6C49E" w:rsidTr="00A96A87" w14:paraId="46F5C8A6" w14:textId="77777777">
        <w:tc>
          <w:tcPr>
            <w:tcW w:w="2340" w:type="dxa"/>
            <w:vAlign w:val="center"/>
          </w:tcPr>
          <w:p w:rsidR="78C6C49E" w:rsidP="78C6C49E" w:rsidRDefault="78C6C49E" w14:paraId="69E9207D" w14:textId="53D473F9"/>
        </w:tc>
        <w:tc>
          <w:tcPr>
            <w:tcW w:w="1978" w:type="dxa"/>
          </w:tcPr>
          <w:p w:rsidR="78C6C49E" w:rsidP="78C6C49E" w:rsidRDefault="78C6C49E" w14:paraId="4E75A909" w14:textId="46CDC023"/>
        </w:tc>
        <w:tc>
          <w:tcPr>
            <w:tcW w:w="6120" w:type="dxa"/>
          </w:tcPr>
          <w:p w:rsidR="78C6C49E" w:rsidP="78C6C49E" w:rsidRDefault="78C6C49E" w14:paraId="4BE50D9B" w14:textId="297A8A46"/>
        </w:tc>
      </w:tr>
      <w:tr w:rsidR="78C6C49E" w:rsidTr="00A96A87" w14:paraId="18B3A01C" w14:textId="77777777">
        <w:tc>
          <w:tcPr>
            <w:tcW w:w="2340" w:type="dxa"/>
            <w:vMerge w:val="restart"/>
            <w:vAlign w:val="center"/>
          </w:tcPr>
          <w:p w:rsidR="78C6C49E" w:rsidP="78C6C49E" w:rsidRDefault="78C6C49E" w14:paraId="18889DE1" w14:textId="6E8CAF07">
            <w:pPr>
              <w:jc w:val="center"/>
            </w:pPr>
            <w:r>
              <w:t>Host a student for College Class, Field Work, or Lab Work experience(s)</w:t>
            </w:r>
          </w:p>
        </w:tc>
        <w:tc>
          <w:tcPr>
            <w:tcW w:w="1978" w:type="dxa"/>
          </w:tcPr>
          <w:p w:rsidR="78C6C49E" w:rsidP="78C6C49E" w:rsidRDefault="78C6C49E" w14:paraId="2DEC9013" w14:textId="0EA92CB4">
            <w:r>
              <w:t>Age Range</w:t>
            </w:r>
          </w:p>
        </w:tc>
        <w:tc>
          <w:tcPr>
            <w:tcW w:w="6120" w:type="dxa"/>
          </w:tcPr>
          <w:p w:rsidR="5FC27430" w:rsidP="78C6C49E" w:rsidRDefault="5FC27430" w14:paraId="4AB6E30C" w14:textId="5566137C">
            <w:r>
              <w:t>Juniors or Seniors in high school (</w:t>
            </w:r>
            <w:proofErr w:type="gramStart"/>
            <w:r>
              <w:t xml:space="preserve">16-18 year </w:t>
            </w:r>
            <w:proofErr w:type="spellStart"/>
            <w:r>
              <w:t>olds</w:t>
            </w:r>
            <w:proofErr w:type="spellEnd"/>
            <w:proofErr w:type="gramEnd"/>
            <w:r>
              <w:t>)</w:t>
            </w:r>
          </w:p>
        </w:tc>
      </w:tr>
      <w:tr w:rsidR="78C6C49E" w:rsidTr="00A96A87" w14:paraId="089CA3B3" w14:textId="77777777">
        <w:tc>
          <w:tcPr>
            <w:tcW w:w="2340" w:type="dxa"/>
            <w:vMerge/>
            <w:vAlign w:val="center"/>
          </w:tcPr>
          <w:p w:rsidR="00717924" w:rsidRDefault="00717924" w14:paraId="0D56F435" w14:textId="77777777"/>
        </w:tc>
        <w:tc>
          <w:tcPr>
            <w:tcW w:w="1978" w:type="dxa"/>
          </w:tcPr>
          <w:p w:rsidR="78C6C49E" w:rsidP="78C6C49E" w:rsidRDefault="78C6C49E" w14:paraId="4FEF9D55" w14:textId="07C50FC0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5FC27430" w:rsidP="78C6C49E" w:rsidRDefault="5FC27430" w14:paraId="5765B90A" w14:textId="1253EDA2">
            <w:r>
              <w:t>one, unless willing to host more than one</w:t>
            </w:r>
          </w:p>
        </w:tc>
      </w:tr>
      <w:tr w:rsidR="78C6C49E" w:rsidTr="00A96A87" w14:paraId="14C5C2C6" w14:textId="77777777">
        <w:tc>
          <w:tcPr>
            <w:tcW w:w="2340" w:type="dxa"/>
            <w:vMerge/>
            <w:vAlign w:val="center"/>
          </w:tcPr>
          <w:p w:rsidR="00717924" w:rsidRDefault="00717924" w14:paraId="699A8E76" w14:textId="77777777"/>
        </w:tc>
        <w:tc>
          <w:tcPr>
            <w:tcW w:w="1978" w:type="dxa"/>
          </w:tcPr>
          <w:p w:rsidR="78C6C49E" w:rsidP="78C6C49E" w:rsidRDefault="78C6C49E" w14:paraId="10514530" w14:textId="3955CF4B">
            <w:r>
              <w:t>Time commitment</w:t>
            </w:r>
          </w:p>
        </w:tc>
        <w:tc>
          <w:tcPr>
            <w:tcW w:w="6120" w:type="dxa"/>
          </w:tcPr>
          <w:p w:rsidR="5FC27430" w:rsidP="78C6C49E" w:rsidRDefault="5FC27430" w14:paraId="5AEE0EC0" w14:textId="4DB6ECE2">
            <w:r>
              <w:t>depends on the experience and time available in student’s schedule</w:t>
            </w:r>
          </w:p>
        </w:tc>
      </w:tr>
      <w:tr w:rsidR="78C6C49E" w:rsidTr="00A96A87" w14:paraId="12448C63" w14:textId="77777777">
        <w:tc>
          <w:tcPr>
            <w:tcW w:w="2340" w:type="dxa"/>
            <w:vMerge/>
            <w:vAlign w:val="center"/>
          </w:tcPr>
          <w:p w:rsidR="00717924" w:rsidRDefault="00717924" w14:paraId="068FFC5B" w14:textId="77777777"/>
        </w:tc>
        <w:tc>
          <w:tcPr>
            <w:tcW w:w="1978" w:type="dxa"/>
          </w:tcPr>
          <w:p w:rsidR="78C6C49E" w:rsidP="78C6C49E" w:rsidRDefault="78C6C49E" w14:paraId="74D6E7EC" w14:textId="22512131">
            <w:r>
              <w:t>Dates</w:t>
            </w:r>
          </w:p>
        </w:tc>
        <w:tc>
          <w:tcPr>
            <w:tcW w:w="6120" w:type="dxa"/>
          </w:tcPr>
          <w:p w:rsidR="5FC27430" w:rsidP="78C6C49E" w:rsidRDefault="5FC27430" w14:paraId="39F2FFC2" w14:textId="49DCFF51">
            <w:r>
              <w:t>collaborate with coordinator (Tammy/Bailey), school, and student to determine best dates and times</w:t>
            </w:r>
          </w:p>
        </w:tc>
      </w:tr>
      <w:tr w:rsidR="78C6C49E" w:rsidTr="00A96A87" w14:paraId="32D1DDCF" w14:textId="77777777">
        <w:tc>
          <w:tcPr>
            <w:tcW w:w="2340" w:type="dxa"/>
            <w:vMerge/>
            <w:vAlign w:val="center"/>
          </w:tcPr>
          <w:p w:rsidR="00717924" w:rsidRDefault="00717924" w14:paraId="30853D33" w14:textId="77777777"/>
        </w:tc>
        <w:tc>
          <w:tcPr>
            <w:tcW w:w="1978" w:type="dxa"/>
          </w:tcPr>
          <w:p w:rsidR="78C6C49E" w:rsidP="78C6C49E" w:rsidRDefault="78C6C49E" w14:paraId="667E6C14" w14:textId="51553BDA">
            <w:r>
              <w:t>Example(s)</w:t>
            </w:r>
          </w:p>
        </w:tc>
        <w:tc>
          <w:tcPr>
            <w:tcW w:w="6120" w:type="dxa"/>
          </w:tcPr>
          <w:p w:rsidR="78C6C49E" w:rsidP="00327CD4" w:rsidRDefault="00E32528" w14:paraId="6CC0E49F" w14:textId="618E544A">
            <w:pPr>
              <w:pStyle w:val="ListParagraph"/>
              <w:numPr>
                <w:ilvl w:val="0"/>
                <w:numId w:val="2"/>
              </w:numPr>
              <w:ind w:left="64" w:hanging="154"/>
            </w:pPr>
            <w:r>
              <w:t xml:space="preserve">Allow a student to sit in on your college class, or </w:t>
            </w:r>
            <w:r w:rsidR="001C5A71">
              <w:t>match them with a college student to shadow around campus</w:t>
            </w:r>
          </w:p>
          <w:p w:rsidR="001C5A71" w:rsidP="00327CD4" w:rsidRDefault="00185B34" w14:paraId="2E433398" w14:textId="54FC4051">
            <w:pPr>
              <w:pStyle w:val="ListParagraph"/>
              <w:numPr>
                <w:ilvl w:val="0"/>
                <w:numId w:val="2"/>
              </w:numPr>
              <w:ind w:left="64" w:hanging="154"/>
            </w:pPr>
            <w:r>
              <w:t>Invite a student to view or participate in collecting data, preparing for field work, organizing</w:t>
            </w:r>
            <w:r w:rsidR="003F72FF">
              <w:t xml:space="preserve"> materials, etc.</w:t>
            </w:r>
          </w:p>
          <w:p w:rsidR="00327CD4" w:rsidP="00327CD4" w:rsidRDefault="00100360" w14:paraId="6F47AA04" w14:textId="08FCCF74">
            <w:pPr>
              <w:pStyle w:val="ListParagraph"/>
              <w:numPr>
                <w:ilvl w:val="0"/>
                <w:numId w:val="2"/>
              </w:numPr>
              <w:ind w:left="64" w:hanging="154"/>
            </w:pPr>
            <w:r>
              <w:t xml:space="preserve">Show a student what a lab looks </w:t>
            </w:r>
            <w:r w:rsidR="00B06EC0">
              <w:t>like,</w:t>
            </w:r>
            <w:r>
              <w:t xml:space="preserve"> and the work students do, maybe even let them</w:t>
            </w:r>
            <w:r w:rsidR="00B06EC0">
              <w:t xml:space="preserve"> do a bit of pipetting</w:t>
            </w:r>
          </w:p>
          <w:p w:rsidR="003F72FF" w:rsidP="78C6C49E" w:rsidRDefault="00B06EC0" w14:paraId="16A7181F" w14:textId="2BE5AD56">
            <w:r>
              <w:t>Etc.</w:t>
            </w:r>
          </w:p>
        </w:tc>
      </w:tr>
      <w:tr w:rsidR="78C6C49E" w:rsidTr="00A96A87" w14:paraId="1B19F9C1" w14:textId="77777777">
        <w:tc>
          <w:tcPr>
            <w:tcW w:w="2340" w:type="dxa"/>
            <w:vAlign w:val="center"/>
          </w:tcPr>
          <w:p w:rsidR="78C6C49E" w:rsidP="78C6C49E" w:rsidRDefault="78C6C49E" w14:paraId="3E892C3C" w14:textId="6179B88A"/>
        </w:tc>
        <w:tc>
          <w:tcPr>
            <w:tcW w:w="1978" w:type="dxa"/>
          </w:tcPr>
          <w:p w:rsidR="78C6C49E" w:rsidP="78C6C49E" w:rsidRDefault="78C6C49E" w14:paraId="177BB93A" w14:textId="63A15B3C"/>
        </w:tc>
        <w:tc>
          <w:tcPr>
            <w:tcW w:w="6120" w:type="dxa"/>
          </w:tcPr>
          <w:p w:rsidR="78C6C49E" w:rsidP="78C6C49E" w:rsidRDefault="78C6C49E" w14:paraId="6B19C349" w14:textId="7EA83E73"/>
        </w:tc>
      </w:tr>
    </w:tbl>
    <w:p w:rsidR="5FC27430" w:rsidP="5FC27430" w:rsidRDefault="5FC27430" w14:paraId="550F3A31" w14:textId="30162F26"/>
    <w:p w:rsidRPr="00F74C33" w:rsidR="78C6C49E" w:rsidP="0001139C" w:rsidRDefault="00F74C33" w14:paraId="66165833" w14:textId="38E8FECB">
      <w:pPr>
        <w:pStyle w:val="Heading3"/>
        <w:rPr>
          <w:b w:val="1"/>
          <w:bCs w:val="1"/>
          <w:sz w:val="28"/>
          <w:szCs w:val="28"/>
        </w:rPr>
      </w:pPr>
      <w:bookmarkStart w:name="_Collaborate_with_K-12" w:id="1"/>
      <w:bookmarkEnd w:id="1"/>
      <w:r w:rsidRPr="79C14704" w:rsidR="00F74C33">
        <w:rPr>
          <w:b w:val="1"/>
          <w:bCs w:val="1"/>
          <w:sz w:val="28"/>
          <w:szCs w:val="28"/>
        </w:rPr>
        <w:t>Collaborate with K-12 Educators</w:t>
      </w:r>
    </w:p>
    <w:tbl>
      <w:tblPr>
        <w:tblStyle w:val="TableGrid"/>
        <w:tblW w:w="10438" w:type="dxa"/>
        <w:tblLayout w:type="fixed"/>
        <w:tblLook w:val="06A0" w:firstRow="1" w:lastRow="0" w:firstColumn="1" w:lastColumn="0" w:noHBand="1" w:noVBand="1"/>
      </w:tblPr>
      <w:tblGrid>
        <w:gridCol w:w="2340"/>
        <w:gridCol w:w="1978"/>
        <w:gridCol w:w="6120"/>
      </w:tblGrid>
      <w:tr w:rsidR="00F74C33" w:rsidTr="005B0F13" w14:paraId="72ECA0A1" w14:textId="77777777">
        <w:tc>
          <w:tcPr>
            <w:tcW w:w="2340" w:type="dxa"/>
            <w:vMerge w:val="restart"/>
            <w:vAlign w:val="center"/>
          </w:tcPr>
          <w:p w:rsidR="00F74C33" w:rsidP="005B0F13" w:rsidRDefault="00434962" w14:paraId="35790B3C" w14:textId="23E85384">
            <w:pPr>
              <w:jc w:val="center"/>
            </w:pPr>
            <w:r>
              <w:t xml:space="preserve">Summer Professional </w:t>
            </w:r>
            <w:r w:rsidR="00DE69C0">
              <w:t>Development</w:t>
            </w:r>
          </w:p>
        </w:tc>
        <w:tc>
          <w:tcPr>
            <w:tcW w:w="1978" w:type="dxa"/>
          </w:tcPr>
          <w:p w:rsidR="00F74C33" w:rsidP="005B0F13" w:rsidRDefault="004C7F23" w14:paraId="7FB0D369" w14:textId="0DEA5277">
            <w:r>
              <w:t>Subjects</w:t>
            </w:r>
          </w:p>
        </w:tc>
        <w:tc>
          <w:tcPr>
            <w:tcW w:w="6120" w:type="dxa"/>
          </w:tcPr>
          <w:p w:rsidR="00F74C33" w:rsidP="005B0F13" w:rsidRDefault="004C7F23" w14:paraId="3DAB6273" w14:textId="78C0C2BF">
            <w:r>
              <w:t xml:space="preserve">Teachers that teach any school subject (math, science, social studies – civics &amp; history, </w:t>
            </w:r>
            <w:r w:rsidR="00805E93">
              <w:t>art, skilled tech, health science, etc.)</w:t>
            </w:r>
          </w:p>
        </w:tc>
      </w:tr>
      <w:tr w:rsidR="00F74C33" w:rsidTr="005B0F13" w14:paraId="6FDFB28A" w14:textId="77777777">
        <w:tc>
          <w:tcPr>
            <w:tcW w:w="2340" w:type="dxa"/>
            <w:vMerge/>
          </w:tcPr>
          <w:p w:rsidR="00F74C33" w:rsidP="005B0F13" w:rsidRDefault="00F74C33" w14:paraId="7ADB2BEF" w14:textId="77777777"/>
        </w:tc>
        <w:tc>
          <w:tcPr>
            <w:tcW w:w="1978" w:type="dxa"/>
          </w:tcPr>
          <w:p w:rsidR="00F74C33" w:rsidP="005B0F13" w:rsidRDefault="00F74C33" w14:paraId="45315BF2" w14:textId="0D99236B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805E93">
              <w:t>teachers</w:t>
            </w:r>
          </w:p>
        </w:tc>
        <w:tc>
          <w:tcPr>
            <w:tcW w:w="6120" w:type="dxa"/>
          </w:tcPr>
          <w:p w:rsidR="00F74C33" w:rsidP="005B0F13" w:rsidRDefault="00F74C33" w14:paraId="11A130F4" w14:textId="61267A84">
            <w:r>
              <w:t xml:space="preserve">30 </w:t>
            </w:r>
            <w:r w:rsidR="00805E93">
              <w:t>teachers</w:t>
            </w:r>
            <w:r>
              <w:t xml:space="preserve"> or less in a group</w:t>
            </w:r>
            <w:r w:rsidR="00805E93">
              <w:t>, you’d collaborate with a small group</w:t>
            </w:r>
            <w:r w:rsidR="00B830E3">
              <w:t xml:space="preserve"> – 1 to 4 teachers at a time, planning lessons together</w:t>
            </w:r>
          </w:p>
        </w:tc>
      </w:tr>
      <w:tr w:rsidR="00F74C33" w:rsidTr="005B0F13" w14:paraId="3D460C34" w14:textId="77777777">
        <w:tc>
          <w:tcPr>
            <w:tcW w:w="2340" w:type="dxa"/>
            <w:vMerge/>
          </w:tcPr>
          <w:p w:rsidR="00F74C33" w:rsidP="005B0F13" w:rsidRDefault="00F74C33" w14:paraId="73D15749" w14:textId="77777777"/>
        </w:tc>
        <w:tc>
          <w:tcPr>
            <w:tcW w:w="1978" w:type="dxa"/>
          </w:tcPr>
          <w:p w:rsidR="00F74C33" w:rsidP="005B0F13" w:rsidRDefault="00F74C33" w14:paraId="410E6ECD" w14:textId="77777777">
            <w:r>
              <w:t>Time commitment</w:t>
            </w:r>
          </w:p>
        </w:tc>
        <w:tc>
          <w:tcPr>
            <w:tcW w:w="6120" w:type="dxa"/>
          </w:tcPr>
          <w:p w:rsidR="00F74C33" w:rsidP="00DC0526" w:rsidRDefault="00B830E3" w14:paraId="7A7FB1F4" w14:textId="79D78386">
            <w:pPr>
              <w:pStyle w:val="ListParagraph"/>
              <w:numPr>
                <w:ilvl w:val="0"/>
                <w:numId w:val="3"/>
              </w:numPr>
              <w:ind w:left="64" w:hanging="154"/>
            </w:pPr>
            <w:r>
              <w:t>Depends on what you have available</w:t>
            </w:r>
            <w:r w:rsidR="002228C0">
              <w:t xml:space="preserve"> &amp; are willing to contribute</w:t>
            </w:r>
            <w:r w:rsidR="002F641A">
              <w:t>:</w:t>
            </w:r>
          </w:p>
          <w:p w:rsidR="00B830E3" w:rsidP="002F641A" w:rsidRDefault="00B41024" w14:paraId="5CADE449" w14:textId="77777777">
            <w:pPr>
              <w:pStyle w:val="ListParagraph"/>
              <w:numPr>
                <w:ilvl w:val="1"/>
                <w:numId w:val="3"/>
              </w:numPr>
              <w:ind w:left="424" w:hanging="154"/>
            </w:pPr>
            <w:r>
              <w:t>30 minutes for a quick presentation about your department or studies</w:t>
            </w:r>
          </w:p>
          <w:p w:rsidR="00B41024" w:rsidP="002F641A" w:rsidRDefault="00EC61DD" w14:paraId="22406EA7" w14:textId="77777777">
            <w:pPr>
              <w:pStyle w:val="ListParagraph"/>
              <w:numPr>
                <w:ilvl w:val="1"/>
                <w:numId w:val="3"/>
              </w:numPr>
              <w:ind w:left="424" w:hanging="154"/>
            </w:pPr>
            <w:r>
              <w:t>Be available for an hour where you and the teacher(s) can talk through curriculum integration in more detail</w:t>
            </w:r>
          </w:p>
          <w:p w:rsidR="00EC61DD" w:rsidP="002F641A" w:rsidRDefault="00EC61DD" w14:paraId="61BD7BDF" w14:textId="2FE96694">
            <w:pPr>
              <w:pStyle w:val="ListParagraph"/>
              <w:numPr>
                <w:ilvl w:val="1"/>
                <w:numId w:val="3"/>
              </w:numPr>
              <w:ind w:left="424" w:hanging="154"/>
            </w:pPr>
            <w:r>
              <w:t xml:space="preserve">Be available all day for several different teachers to </w:t>
            </w:r>
            <w:r w:rsidR="00DC0526">
              <w:t>ask questions and get your feedback on what they are planning</w:t>
            </w:r>
          </w:p>
        </w:tc>
      </w:tr>
      <w:tr w:rsidR="00F74C33" w:rsidTr="005B0F13" w14:paraId="0DFE849A" w14:textId="77777777">
        <w:tc>
          <w:tcPr>
            <w:tcW w:w="2340" w:type="dxa"/>
            <w:vMerge/>
          </w:tcPr>
          <w:p w:rsidR="00F74C33" w:rsidP="005B0F13" w:rsidRDefault="00F74C33" w14:paraId="434EF9D6" w14:textId="77777777"/>
        </w:tc>
        <w:tc>
          <w:tcPr>
            <w:tcW w:w="1978" w:type="dxa"/>
          </w:tcPr>
          <w:p w:rsidR="00F74C33" w:rsidP="005B0F13" w:rsidRDefault="00F74C33" w14:paraId="47D36381" w14:textId="77777777">
            <w:r>
              <w:t>Dates</w:t>
            </w:r>
          </w:p>
        </w:tc>
        <w:tc>
          <w:tcPr>
            <w:tcW w:w="6120" w:type="dxa"/>
          </w:tcPr>
          <w:p w:rsidR="00F74C33" w:rsidP="005B0F13" w:rsidRDefault="00F74C33" w14:paraId="32892B0B" w14:textId="77777777">
            <w:r>
              <w:t xml:space="preserve">Lincoln Northeast High School: </w:t>
            </w:r>
            <w:r w:rsidR="00C16EF9">
              <w:t>June 27 – July 1</w:t>
            </w:r>
          </w:p>
          <w:p w:rsidR="00C16EF9" w:rsidP="005B0F13" w:rsidRDefault="00055C00" w14:paraId="139D20C3" w14:textId="5A36E24C">
            <w:proofErr w:type="gramStart"/>
            <w:r>
              <w:t>Or,</w:t>
            </w:r>
            <w:proofErr w:type="gramEnd"/>
            <w:r>
              <w:t xml:space="preserve"> let us know if you’d be available to communicate with teachers via email during the summer</w:t>
            </w:r>
          </w:p>
        </w:tc>
      </w:tr>
      <w:tr w:rsidR="00F74C33" w:rsidTr="005B0F13" w14:paraId="2AD061FA" w14:textId="77777777">
        <w:tc>
          <w:tcPr>
            <w:tcW w:w="2340" w:type="dxa"/>
            <w:vMerge/>
          </w:tcPr>
          <w:p w:rsidR="00F74C33" w:rsidP="005B0F13" w:rsidRDefault="00F74C33" w14:paraId="7831BE6A" w14:textId="77777777"/>
        </w:tc>
        <w:tc>
          <w:tcPr>
            <w:tcW w:w="1978" w:type="dxa"/>
          </w:tcPr>
          <w:p w:rsidR="00F74C33" w:rsidP="005B0F13" w:rsidRDefault="00F74C33" w14:paraId="2762EABC" w14:textId="77777777">
            <w:r>
              <w:t>Example(s)</w:t>
            </w:r>
          </w:p>
        </w:tc>
        <w:tc>
          <w:tcPr>
            <w:tcW w:w="6120" w:type="dxa"/>
          </w:tcPr>
          <w:p w:rsidR="00F74C33" w:rsidP="005B0F13" w:rsidRDefault="009B7A98" w14:paraId="49B726AD" w14:textId="77777777">
            <w:r>
              <w:t xml:space="preserve">LNE, June 27: 10:30am – 11:30am and 1pm – 3:30pm, provide a quick </w:t>
            </w:r>
            <w:proofErr w:type="gramStart"/>
            <w:r>
              <w:t>15-30 minute</w:t>
            </w:r>
            <w:proofErr w:type="gramEnd"/>
            <w:r>
              <w:t xml:space="preserve"> overview of your department</w:t>
            </w:r>
          </w:p>
          <w:p w:rsidR="00292D98" w:rsidP="00292D98" w:rsidRDefault="00292D98" w14:paraId="29F58EE8" w14:textId="77777777">
            <w:pPr>
              <w:pStyle w:val="ListParagraph"/>
              <w:numPr>
                <w:ilvl w:val="0"/>
                <w:numId w:val="4"/>
              </w:numPr>
            </w:pPr>
            <w:r>
              <w:t>Best contact(s) for teachers</w:t>
            </w:r>
          </w:p>
          <w:p w:rsidR="00292D98" w:rsidP="00292D98" w:rsidRDefault="00292D98" w14:paraId="4B0A456B" w14:textId="77777777">
            <w:pPr>
              <w:pStyle w:val="ListParagraph"/>
              <w:numPr>
                <w:ilvl w:val="0"/>
                <w:numId w:val="4"/>
              </w:numPr>
            </w:pPr>
            <w:r>
              <w:t>Majors/minors</w:t>
            </w:r>
          </w:p>
          <w:p w:rsidR="00292D98" w:rsidP="00292D98" w:rsidRDefault="00292D98" w14:paraId="34A14308" w14:textId="77777777">
            <w:pPr>
              <w:pStyle w:val="ListParagraph"/>
              <w:numPr>
                <w:ilvl w:val="0"/>
                <w:numId w:val="4"/>
              </w:numPr>
            </w:pPr>
            <w:r>
              <w:t>Career opportunities</w:t>
            </w:r>
          </w:p>
          <w:p w:rsidR="00292D98" w:rsidP="00292D98" w:rsidRDefault="00292D98" w14:paraId="2BE9E3AB" w14:textId="77777777">
            <w:pPr>
              <w:pStyle w:val="ListParagraph"/>
              <w:numPr>
                <w:ilvl w:val="0"/>
                <w:numId w:val="4"/>
              </w:numPr>
            </w:pPr>
            <w:r>
              <w:t>Connection with Food, Energy, Water, Societal Systems</w:t>
            </w:r>
          </w:p>
          <w:p w:rsidR="00292D98" w:rsidP="00292D98" w:rsidRDefault="002E4AF2" w14:paraId="3DC31CEC" w14:textId="77777777">
            <w:pPr>
              <w:pStyle w:val="ListParagraph"/>
              <w:numPr>
                <w:ilvl w:val="0"/>
                <w:numId w:val="4"/>
              </w:numPr>
            </w:pPr>
            <w:r>
              <w:t>Connection with K-12 curricular areas</w:t>
            </w:r>
          </w:p>
          <w:p w:rsidR="002E4AF2" w:rsidP="00292D98" w:rsidRDefault="00B15206" w14:paraId="3213FCD0" w14:textId="77777777">
            <w:pPr>
              <w:pStyle w:val="ListParagraph"/>
              <w:numPr>
                <w:ilvl w:val="0"/>
                <w:numId w:val="4"/>
              </w:numPr>
            </w:pPr>
            <w:r>
              <w:t>Resources that can be offered to classrooms (phenomena, real-life experiences</w:t>
            </w:r>
            <w:r w:rsidR="00F93559">
              <w:t xml:space="preserve">, or </w:t>
            </w:r>
            <w:r w:rsidR="00F93559">
              <w:t>hands-on activities or material</w:t>
            </w:r>
            <w:r w:rsidR="00F93559">
              <w:t>s</w:t>
            </w:r>
            <w:r w:rsidR="00F93559">
              <w:t xml:space="preserve"> like soil cores or animal hearts</w:t>
            </w:r>
            <w:r>
              <w:t>)</w:t>
            </w:r>
          </w:p>
          <w:p w:rsidR="00F93559" w:rsidP="00F93559" w:rsidRDefault="00F93559" w14:paraId="40CA4546" w14:textId="3EAA9B48"/>
        </w:tc>
      </w:tr>
      <w:tr w:rsidR="00F74C33" w:rsidTr="005B0F13" w14:paraId="64C68708" w14:textId="77777777">
        <w:tc>
          <w:tcPr>
            <w:tcW w:w="2340" w:type="dxa"/>
          </w:tcPr>
          <w:p w:rsidR="00F74C33" w:rsidP="005B0F13" w:rsidRDefault="00F74C33" w14:paraId="174B7B9B" w14:textId="77777777"/>
        </w:tc>
        <w:tc>
          <w:tcPr>
            <w:tcW w:w="1978" w:type="dxa"/>
          </w:tcPr>
          <w:p w:rsidR="00F74C33" w:rsidP="005B0F13" w:rsidRDefault="00F74C33" w14:paraId="45D19D3C" w14:textId="77777777"/>
        </w:tc>
        <w:tc>
          <w:tcPr>
            <w:tcW w:w="6120" w:type="dxa"/>
          </w:tcPr>
          <w:p w:rsidR="00F74C33" w:rsidP="005B0F13" w:rsidRDefault="00F74C33" w14:paraId="1589DBEB" w14:textId="77777777"/>
        </w:tc>
      </w:tr>
      <w:tr w:rsidR="00F74C33" w:rsidTr="005B0F13" w14:paraId="4F9828CD" w14:textId="77777777">
        <w:tc>
          <w:tcPr>
            <w:tcW w:w="2340" w:type="dxa"/>
            <w:vMerge w:val="restart"/>
            <w:vAlign w:val="center"/>
          </w:tcPr>
          <w:p w:rsidR="00F74C33" w:rsidP="005B0F13" w:rsidRDefault="00A64021" w14:paraId="2F3734BE" w14:textId="62910ED3">
            <w:pPr>
              <w:jc w:val="center"/>
            </w:pPr>
            <w:r>
              <w:t>“On-Call” during the school year</w:t>
            </w:r>
          </w:p>
        </w:tc>
        <w:tc>
          <w:tcPr>
            <w:tcW w:w="1978" w:type="dxa"/>
          </w:tcPr>
          <w:p w:rsidR="00F74C33" w:rsidP="005B0F13" w:rsidRDefault="00A64021" w14:paraId="73EF3A02" w14:textId="2E01756C">
            <w:r>
              <w:t>Subjects</w:t>
            </w:r>
          </w:p>
        </w:tc>
        <w:tc>
          <w:tcPr>
            <w:tcW w:w="6120" w:type="dxa"/>
          </w:tcPr>
          <w:p w:rsidR="00F74C33" w:rsidP="005B0F13" w:rsidRDefault="00A64021" w14:paraId="3B914887" w14:textId="5E3ADA37">
            <w:r>
              <w:t>Teachers that teach any school subject (math, science, social studies – civics &amp; history, art, skilled tech, health science, etc.)</w:t>
            </w:r>
          </w:p>
        </w:tc>
      </w:tr>
      <w:tr w:rsidR="00F74C33" w:rsidTr="005B0F13" w14:paraId="28FB7A51" w14:textId="77777777">
        <w:tc>
          <w:tcPr>
            <w:tcW w:w="2340" w:type="dxa"/>
            <w:vMerge/>
            <w:vAlign w:val="center"/>
          </w:tcPr>
          <w:p w:rsidR="00F74C33" w:rsidP="005B0F13" w:rsidRDefault="00F74C33" w14:paraId="1B621E6F" w14:textId="77777777"/>
        </w:tc>
        <w:tc>
          <w:tcPr>
            <w:tcW w:w="1978" w:type="dxa"/>
          </w:tcPr>
          <w:p w:rsidR="00F74C33" w:rsidP="005B0F13" w:rsidRDefault="00F74C33" w14:paraId="1E3659A0" w14:textId="46F8086B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A64021">
              <w:t>teachers</w:t>
            </w:r>
          </w:p>
        </w:tc>
        <w:tc>
          <w:tcPr>
            <w:tcW w:w="6120" w:type="dxa"/>
          </w:tcPr>
          <w:p w:rsidR="00F74C33" w:rsidP="005B0F13" w:rsidRDefault="00105DBB" w14:paraId="261905AD" w14:textId="4A80094F">
            <w:r>
              <w:t xml:space="preserve">Depends on how many have questions or need </w:t>
            </w:r>
            <w:r w:rsidR="006E6768">
              <w:t>to ask for your guidance during the school year, as they teach and plan their FEWSS integrated lessons.</w:t>
            </w:r>
          </w:p>
        </w:tc>
      </w:tr>
      <w:tr w:rsidR="00F74C33" w:rsidTr="005B0F13" w14:paraId="77792CBD" w14:textId="77777777">
        <w:tc>
          <w:tcPr>
            <w:tcW w:w="2340" w:type="dxa"/>
            <w:vMerge/>
            <w:vAlign w:val="center"/>
          </w:tcPr>
          <w:p w:rsidR="00F74C33" w:rsidP="005B0F13" w:rsidRDefault="00F74C33" w14:paraId="52903F4E" w14:textId="77777777"/>
        </w:tc>
        <w:tc>
          <w:tcPr>
            <w:tcW w:w="1978" w:type="dxa"/>
          </w:tcPr>
          <w:p w:rsidR="00F74C33" w:rsidP="005B0F13" w:rsidRDefault="00F74C33" w14:paraId="02D970ED" w14:textId="77777777">
            <w:r>
              <w:t>Time commitment</w:t>
            </w:r>
          </w:p>
        </w:tc>
        <w:tc>
          <w:tcPr>
            <w:tcW w:w="6120" w:type="dxa"/>
          </w:tcPr>
          <w:p w:rsidR="00F74C33" w:rsidP="005B0F13" w:rsidRDefault="00877485" w14:paraId="6ACDE28D" w14:textId="176A5090">
            <w:r>
              <w:t>Email communication – 30 minutes max</w:t>
            </w:r>
          </w:p>
        </w:tc>
      </w:tr>
      <w:tr w:rsidR="00F74C33" w:rsidTr="005B0F13" w14:paraId="1CFF4160" w14:textId="77777777">
        <w:tc>
          <w:tcPr>
            <w:tcW w:w="2340" w:type="dxa"/>
            <w:vMerge/>
            <w:vAlign w:val="center"/>
          </w:tcPr>
          <w:p w:rsidR="00F74C33" w:rsidP="005B0F13" w:rsidRDefault="00F74C33" w14:paraId="7EB6469E" w14:textId="77777777"/>
        </w:tc>
        <w:tc>
          <w:tcPr>
            <w:tcW w:w="1978" w:type="dxa"/>
          </w:tcPr>
          <w:p w:rsidR="00F74C33" w:rsidP="005B0F13" w:rsidRDefault="00F74C33" w14:paraId="31C01442" w14:textId="77777777">
            <w:r>
              <w:t>Dates</w:t>
            </w:r>
          </w:p>
        </w:tc>
        <w:tc>
          <w:tcPr>
            <w:tcW w:w="6120" w:type="dxa"/>
          </w:tcPr>
          <w:p w:rsidR="00F74C33" w:rsidP="005B0F13" w:rsidRDefault="00877485" w14:paraId="30D6015E" w14:textId="14FE52A6">
            <w:r>
              <w:t>Throughout the school year (August – May)</w:t>
            </w:r>
          </w:p>
        </w:tc>
      </w:tr>
      <w:tr w:rsidR="00F74C33" w:rsidTr="005B0F13" w14:paraId="57798E0E" w14:textId="77777777">
        <w:tc>
          <w:tcPr>
            <w:tcW w:w="2340" w:type="dxa"/>
            <w:vMerge/>
            <w:vAlign w:val="center"/>
          </w:tcPr>
          <w:p w:rsidR="00F74C33" w:rsidP="005B0F13" w:rsidRDefault="00F74C33" w14:paraId="077BCBA2" w14:textId="77777777"/>
        </w:tc>
        <w:tc>
          <w:tcPr>
            <w:tcW w:w="1978" w:type="dxa"/>
          </w:tcPr>
          <w:p w:rsidR="00F74C33" w:rsidP="005B0F13" w:rsidRDefault="00F74C33" w14:paraId="333FAB77" w14:textId="77777777">
            <w:r>
              <w:t>Example(s)</w:t>
            </w:r>
          </w:p>
        </w:tc>
        <w:tc>
          <w:tcPr>
            <w:tcW w:w="6120" w:type="dxa"/>
          </w:tcPr>
          <w:p w:rsidR="00F74C33" w:rsidP="00CA1C18" w:rsidRDefault="00877485" w14:paraId="02E0145F" w14:textId="77777777">
            <w:pPr>
              <w:pStyle w:val="ListParagraph"/>
              <w:numPr>
                <w:ilvl w:val="0"/>
                <w:numId w:val="5"/>
              </w:numPr>
              <w:ind w:left="64" w:hanging="154"/>
            </w:pPr>
            <w:r>
              <w:t xml:space="preserve">A teacher is preparing </w:t>
            </w:r>
            <w:r w:rsidR="009249E2">
              <w:t xml:space="preserve">their </w:t>
            </w:r>
            <w:r w:rsidR="00230050">
              <w:t xml:space="preserve">cardiovascular system unit and is looking for </w:t>
            </w:r>
            <w:r w:rsidR="008875B4">
              <w:t xml:space="preserve">hearts for students to dissect. The teacher has the contact information for you in Animal Science and emails </w:t>
            </w:r>
            <w:r w:rsidR="0048253A">
              <w:t>you with this request.</w:t>
            </w:r>
          </w:p>
          <w:p w:rsidR="0048253A" w:rsidP="00CA1C18" w:rsidRDefault="009129C7" w14:paraId="2CA1D51D" w14:textId="092C5B77">
            <w:pPr>
              <w:pStyle w:val="ListParagraph"/>
              <w:numPr>
                <w:ilvl w:val="0"/>
                <w:numId w:val="5"/>
              </w:numPr>
              <w:ind w:left="64" w:hanging="154"/>
            </w:pPr>
            <w:r>
              <w:t xml:space="preserve">A teacher needs soil cores </w:t>
            </w:r>
            <w:r w:rsidR="00136CFD">
              <w:t xml:space="preserve">and additional information about how soil cores are used, what is analyzed, etc. </w:t>
            </w:r>
            <w:r>
              <w:t xml:space="preserve">for a unit in </w:t>
            </w:r>
            <w:proofErr w:type="spellStart"/>
            <w:r>
              <w:t>GeoScience</w:t>
            </w:r>
            <w:proofErr w:type="spellEnd"/>
            <w:r w:rsidR="00CA1C18">
              <w:t>.</w:t>
            </w:r>
          </w:p>
        </w:tc>
      </w:tr>
      <w:tr w:rsidR="00F74C33" w:rsidTr="005B0F13" w14:paraId="3A4B449E" w14:textId="77777777">
        <w:tc>
          <w:tcPr>
            <w:tcW w:w="2340" w:type="dxa"/>
            <w:vAlign w:val="center"/>
          </w:tcPr>
          <w:p w:rsidR="00F74C33" w:rsidP="005B0F13" w:rsidRDefault="00F74C33" w14:paraId="6D4B84BA" w14:textId="77777777"/>
        </w:tc>
        <w:tc>
          <w:tcPr>
            <w:tcW w:w="1978" w:type="dxa"/>
          </w:tcPr>
          <w:p w:rsidR="00F74C33" w:rsidP="005B0F13" w:rsidRDefault="00F74C33" w14:paraId="052FC504" w14:textId="77777777"/>
        </w:tc>
        <w:tc>
          <w:tcPr>
            <w:tcW w:w="6120" w:type="dxa"/>
          </w:tcPr>
          <w:p w:rsidR="00F74C33" w:rsidP="005B0F13" w:rsidRDefault="00F74C33" w14:paraId="14A5DE3B" w14:textId="77777777"/>
        </w:tc>
      </w:tr>
    </w:tbl>
    <w:p w:rsidR="78C6C49E" w:rsidP="78C6C49E" w:rsidRDefault="78C6C49E" w14:paraId="20B6C415" w14:textId="6C164C2A"/>
    <w:p w:rsidRPr="004F45C6" w:rsidR="78C6C49E" w:rsidP="004F45C6" w:rsidRDefault="004F45C6" w14:paraId="122465AF" w14:textId="2A69CCE0">
      <w:pPr>
        <w:pStyle w:val="Heading3"/>
        <w:rPr>
          <w:b/>
          <w:bCs/>
          <w:sz w:val="28"/>
          <w:szCs w:val="28"/>
        </w:rPr>
      </w:pPr>
      <w:bookmarkStart w:name="_Offer_your_100-" w:id="2"/>
      <w:bookmarkEnd w:id="2"/>
      <w:r w:rsidRPr="004F45C6">
        <w:rPr>
          <w:b/>
          <w:bCs/>
          <w:sz w:val="28"/>
          <w:szCs w:val="28"/>
        </w:rPr>
        <w:t>Nebraska Now</w:t>
      </w:r>
    </w:p>
    <w:tbl>
      <w:tblPr>
        <w:tblStyle w:val="TableGrid"/>
        <w:tblW w:w="10438" w:type="dxa"/>
        <w:tblLayout w:type="fixed"/>
        <w:tblLook w:val="06A0" w:firstRow="1" w:lastRow="0" w:firstColumn="1" w:lastColumn="0" w:noHBand="1" w:noVBand="1"/>
      </w:tblPr>
      <w:tblGrid>
        <w:gridCol w:w="2340"/>
        <w:gridCol w:w="1978"/>
        <w:gridCol w:w="6120"/>
      </w:tblGrid>
      <w:tr w:rsidR="004F45C6" w:rsidTr="005B0F13" w14:paraId="27257955" w14:textId="77777777">
        <w:tc>
          <w:tcPr>
            <w:tcW w:w="2340" w:type="dxa"/>
            <w:vMerge w:val="restart"/>
            <w:vAlign w:val="center"/>
          </w:tcPr>
          <w:p w:rsidR="004F45C6" w:rsidP="005B0F13" w:rsidRDefault="006F7434" w14:paraId="44409138" w14:textId="55606A7F">
            <w:pPr>
              <w:jc w:val="center"/>
            </w:pPr>
            <w:r>
              <w:t>100- or 200- level</w:t>
            </w:r>
            <w:r w:rsidR="00EC4C28">
              <w:t>, existing class, offer as a Nebraska Now course</w:t>
            </w:r>
          </w:p>
        </w:tc>
        <w:tc>
          <w:tcPr>
            <w:tcW w:w="1978" w:type="dxa"/>
          </w:tcPr>
          <w:p w:rsidR="004F45C6" w:rsidP="005B0F13" w:rsidRDefault="004F45C6" w14:paraId="7C0FE350" w14:textId="77777777">
            <w:r>
              <w:t>Age Range</w:t>
            </w:r>
          </w:p>
        </w:tc>
        <w:tc>
          <w:tcPr>
            <w:tcW w:w="6120" w:type="dxa"/>
          </w:tcPr>
          <w:p w:rsidR="004F45C6" w:rsidP="005B0F13" w:rsidRDefault="00EC4C28" w14:paraId="08906954" w14:textId="64F7BE3C">
            <w:r>
              <w:t>Juniors and Seniors in high school</w:t>
            </w:r>
            <w:r w:rsidR="00484D3D">
              <w:t xml:space="preserve"> (16-18 years old)</w:t>
            </w:r>
          </w:p>
        </w:tc>
      </w:tr>
      <w:tr w:rsidR="004F45C6" w:rsidTr="005B0F13" w14:paraId="67003722" w14:textId="77777777">
        <w:tc>
          <w:tcPr>
            <w:tcW w:w="2340" w:type="dxa"/>
            <w:vMerge/>
          </w:tcPr>
          <w:p w:rsidR="004F45C6" w:rsidP="005B0F13" w:rsidRDefault="004F45C6" w14:paraId="63AC8619" w14:textId="77777777"/>
        </w:tc>
        <w:tc>
          <w:tcPr>
            <w:tcW w:w="1978" w:type="dxa"/>
          </w:tcPr>
          <w:p w:rsidR="004F45C6" w:rsidP="005B0F13" w:rsidRDefault="004F45C6" w14:paraId="6CA14D36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004F45C6" w:rsidP="005B0F13" w:rsidRDefault="002F5EC5" w14:paraId="031C128C" w14:textId="49050F0C">
            <w:r>
              <w:t>Varies</w:t>
            </w:r>
          </w:p>
        </w:tc>
      </w:tr>
      <w:tr w:rsidR="004F45C6" w:rsidTr="005B0F13" w14:paraId="68506D70" w14:textId="77777777">
        <w:tc>
          <w:tcPr>
            <w:tcW w:w="2340" w:type="dxa"/>
            <w:vMerge/>
          </w:tcPr>
          <w:p w:rsidR="004F45C6" w:rsidP="005B0F13" w:rsidRDefault="004F45C6" w14:paraId="0E500EFD" w14:textId="77777777"/>
        </w:tc>
        <w:tc>
          <w:tcPr>
            <w:tcW w:w="1978" w:type="dxa"/>
          </w:tcPr>
          <w:p w:rsidR="004F45C6" w:rsidP="005B0F13" w:rsidRDefault="004F45C6" w14:paraId="305BBF27" w14:textId="77777777">
            <w:r>
              <w:t>Time commitment</w:t>
            </w:r>
          </w:p>
        </w:tc>
        <w:tc>
          <w:tcPr>
            <w:tcW w:w="6120" w:type="dxa"/>
          </w:tcPr>
          <w:p w:rsidR="000A6FDB" w:rsidP="005B0F13" w:rsidRDefault="002F5EC5" w14:paraId="4AC0FA55" w14:textId="4E094411">
            <w:r>
              <w:t xml:space="preserve">Initially, 30 minutes (max) to </w:t>
            </w:r>
            <w:r w:rsidR="00203F63">
              <w:t>complete process to add your course to the Nebraska Now listing (</w:t>
            </w:r>
            <w:hyperlink w:history="1" r:id="rId5">
              <w:r w:rsidRPr="000D369F" w:rsidR="000A6FDB">
                <w:rPr>
                  <w:rStyle w:val="Hyperlink"/>
                </w:rPr>
                <w:t>https://admissions.unl.edu/specialized-information/nebraska-now/</w:t>
              </w:r>
            </w:hyperlink>
            <w:r w:rsidR="000A6FDB">
              <w:t>)</w:t>
            </w:r>
          </w:p>
        </w:tc>
      </w:tr>
      <w:tr w:rsidR="004F45C6" w:rsidTr="005B0F13" w14:paraId="78B0D53C" w14:textId="77777777">
        <w:tc>
          <w:tcPr>
            <w:tcW w:w="2340" w:type="dxa"/>
            <w:vMerge/>
          </w:tcPr>
          <w:p w:rsidR="004F45C6" w:rsidP="005B0F13" w:rsidRDefault="004F45C6" w14:paraId="7083445E" w14:textId="77777777"/>
        </w:tc>
        <w:tc>
          <w:tcPr>
            <w:tcW w:w="1978" w:type="dxa"/>
          </w:tcPr>
          <w:p w:rsidR="004F45C6" w:rsidP="005B0F13" w:rsidRDefault="00706B19" w14:paraId="76E2AC74" w14:textId="6030DE4D">
            <w:r>
              <w:t>Examples</w:t>
            </w:r>
          </w:p>
        </w:tc>
        <w:tc>
          <w:tcPr>
            <w:tcW w:w="6120" w:type="dxa"/>
          </w:tcPr>
          <w:p w:rsidR="004F45C6" w:rsidP="005B0F13" w:rsidRDefault="00706B19" w14:paraId="70FEC3F7" w14:textId="360D7867">
            <w:hyperlink w:history="1" r:id="rId6">
              <w:r w:rsidRPr="000D369F">
                <w:rPr>
                  <w:rStyle w:val="Hyperlink"/>
                </w:rPr>
                <w:t>https://admissions.unl.edu/specialized-information/nebraska-now/#now/class-list</w:t>
              </w:r>
            </w:hyperlink>
          </w:p>
        </w:tc>
      </w:tr>
      <w:tr w:rsidR="004F45C6" w:rsidTr="005B0F13" w14:paraId="3A3C06CF" w14:textId="77777777">
        <w:tc>
          <w:tcPr>
            <w:tcW w:w="2340" w:type="dxa"/>
            <w:vMerge/>
          </w:tcPr>
          <w:p w:rsidR="004F45C6" w:rsidP="005B0F13" w:rsidRDefault="004F45C6" w14:paraId="32F15E67" w14:textId="77777777"/>
        </w:tc>
        <w:tc>
          <w:tcPr>
            <w:tcW w:w="1978" w:type="dxa"/>
          </w:tcPr>
          <w:p w:rsidR="004F45C6" w:rsidP="005B0F13" w:rsidRDefault="00706B19" w14:paraId="70BF55C7" w14:textId="4616D4F3">
            <w:r>
              <w:t>The Process</w:t>
            </w:r>
          </w:p>
        </w:tc>
        <w:tc>
          <w:tcPr>
            <w:tcW w:w="6120" w:type="dxa"/>
          </w:tcPr>
          <w:p w:rsidR="00197FE7" w:rsidP="00197FE7" w:rsidRDefault="00197FE7" w14:paraId="2C096C2C" w14:textId="4D4AB3DD">
            <w:pPr>
              <w:pStyle w:val="ListParagraph"/>
              <w:numPr>
                <w:ilvl w:val="0"/>
                <w:numId w:val="6"/>
              </w:numPr>
              <w:ind w:left="154" w:hanging="244"/>
            </w:pPr>
            <w:r>
              <w:t xml:space="preserve">Determine whether you will allow high school students to attend in-person or on-line exclusively.  </w:t>
            </w:r>
          </w:p>
          <w:p w:rsidR="00197FE7" w:rsidP="00197FE7" w:rsidRDefault="00197FE7" w14:paraId="6D24CBDA" w14:textId="502F49CF">
            <w:pPr>
              <w:pStyle w:val="ListParagraph"/>
              <w:numPr>
                <w:ilvl w:val="0"/>
                <w:numId w:val="6"/>
              </w:numPr>
              <w:ind w:left="154" w:hanging="244"/>
            </w:pPr>
            <w:r>
              <w:t xml:space="preserve">Take a course that you already teach and create a “800” section for online classes, or a “801” section for in-person classes with the help of your academic support staff (this section is only used for Nebraska Now courses, for billing purposes). </w:t>
            </w:r>
          </w:p>
          <w:p w:rsidR="00375447" w:rsidP="00375447" w:rsidRDefault="00197FE7" w14:paraId="0B03E03B" w14:textId="77777777">
            <w:pPr>
              <w:pStyle w:val="ListParagraph"/>
              <w:numPr>
                <w:ilvl w:val="0"/>
                <w:numId w:val="6"/>
              </w:numPr>
              <w:ind w:left="154" w:hanging="244"/>
            </w:pPr>
            <w:r>
              <w:t xml:space="preserve">Communicate to Patty </w:t>
            </w:r>
            <w:proofErr w:type="spellStart"/>
            <w:r>
              <w:t>Sollars</w:t>
            </w:r>
            <w:proofErr w:type="spellEnd"/>
            <w:r>
              <w:t xml:space="preserve"> that you have created this section so she can coordinate with admission and add the offering to the Nebraska Now website.</w:t>
            </w:r>
          </w:p>
          <w:p w:rsidR="00197FE7" w:rsidP="00375447" w:rsidRDefault="00197FE7" w14:paraId="29E11053" w14:textId="4981937C">
            <w:pPr>
              <w:pStyle w:val="ListParagraph"/>
              <w:numPr>
                <w:ilvl w:val="0"/>
                <w:numId w:val="6"/>
              </w:numPr>
              <w:ind w:left="154" w:hanging="244"/>
            </w:pPr>
            <w:r>
              <w:t xml:space="preserve">More Information here: </w:t>
            </w:r>
            <w:hyperlink w:history="1" r:id="rId7">
              <w:r w:rsidR="00EE3833">
                <w:rPr>
                  <w:rStyle w:val="Hyperlink"/>
                </w:rPr>
                <w:t>NE Now Info for CASNR faculty.docx</w:t>
              </w:r>
            </w:hyperlink>
          </w:p>
        </w:tc>
      </w:tr>
      <w:tr w:rsidR="004F45C6" w:rsidTr="005B0F13" w14:paraId="47C35A9B" w14:textId="77777777">
        <w:tc>
          <w:tcPr>
            <w:tcW w:w="2340" w:type="dxa"/>
          </w:tcPr>
          <w:p w:rsidR="004F45C6" w:rsidP="005B0F13" w:rsidRDefault="004F45C6" w14:paraId="2BDE180E" w14:textId="77777777"/>
        </w:tc>
        <w:tc>
          <w:tcPr>
            <w:tcW w:w="1978" w:type="dxa"/>
          </w:tcPr>
          <w:p w:rsidR="004F45C6" w:rsidP="005B0F13" w:rsidRDefault="004F45C6" w14:paraId="024D974C" w14:textId="77777777"/>
        </w:tc>
        <w:tc>
          <w:tcPr>
            <w:tcW w:w="6120" w:type="dxa"/>
          </w:tcPr>
          <w:p w:rsidR="004F45C6" w:rsidP="005B0F13" w:rsidRDefault="004F45C6" w14:paraId="75B1F9A6" w14:textId="77777777"/>
        </w:tc>
      </w:tr>
    </w:tbl>
    <w:p w:rsidR="5FC27430" w:rsidP="5FC27430" w:rsidRDefault="5FC27430" w14:paraId="2939AA83" w14:textId="148C1DC7"/>
    <w:p w:rsidRPr="00C21B63" w:rsidR="5FC27430" w:rsidP="00DC6A56" w:rsidRDefault="004D442C" w14:paraId="48794965" w14:textId="5A50B590">
      <w:pPr>
        <w:pStyle w:val="Heading3"/>
        <w:rPr>
          <w:b/>
          <w:bCs/>
          <w:sz w:val="28"/>
          <w:szCs w:val="28"/>
        </w:rPr>
      </w:pPr>
      <w:bookmarkStart w:name="_Guest_Presenter_at" w:id="3"/>
      <w:bookmarkEnd w:id="3"/>
      <w:r w:rsidRPr="00C21B63">
        <w:rPr>
          <w:b/>
          <w:bCs/>
          <w:sz w:val="28"/>
          <w:szCs w:val="28"/>
        </w:rPr>
        <w:t>Guest Presenter at School(s)</w:t>
      </w:r>
    </w:p>
    <w:tbl>
      <w:tblPr>
        <w:tblStyle w:val="TableGrid"/>
        <w:tblW w:w="10438" w:type="dxa"/>
        <w:tblLayout w:type="fixed"/>
        <w:tblLook w:val="06A0" w:firstRow="1" w:lastRow="0" w:firstColumn="1" w:lastColumn="0" w:noHBand="1" w:noVBand="1"/>
      </w:tblPr>
      <w:tblGrid>
        <w:gridCol w:w="2340"/>
        <w:gridCol w:w="1978"/>
        <w:gridCol w:w="6120"/>
      </w:tblGrid>
      <w:tr w:rsidR="004D442C" w:rsidTr="48304798" w14:paraId="1C454224" w14:textId="77777777">
        <w:tc>
          <w:tcPr>
            <w:tcW w:w="2340" w:type="dxa"/>
            <w:vMerge w:val="restart"/>
            <w:tcMar/>
            <w:vAlign w:val="center"/>
          </w:tcPr>
          <w:p w:rsidR="004D442C" w:rsidP="005B0F13" w:rsidRDefault="00F91E1C" w14:paraId="196BAECC" w14:textId="66CFAC25">
            <w:pPr>
              <w:jc w:val="center"/>
            </w:pPr>
            <w:r w:rsidR="1C1841CE">
              <w:rPr/>
              <w:t>School Day Class Presentations</w:t>
            </w:r>
            <w:r w:rsidR="42B814B4">
              <w:rPr/>
              <w:t xml:space="preserve"> </w:t>
            </w:r>
            <w:r>
              <w:br/>
            </w:r>
            <w:r w:rsidR="42B814B4">
              <w:rPr/>
              <w:t>(In-Person or Virtually)</w:t>
            </w:r>
          </w:p>
        </w:tc>
        <w:tc>
          <w:tcPr>
            <w:tcW w:w="1978" w:type="dxa"/>
            <w:tcMar/>
          </w:tcPr>
          <w:p w:rsidR="004D442C" w:rsidP="005B0F13" w:rsidRDefault="004D442C" w14:paraId="531D8BB2" w14:textId="77777777">
            <w:r>
              <w:t>Age Range</w:t>
            </w:r>
          </w:p>
        </w:tc>
        <w:tc>
          <w:tcPr>
            <w:tcW w:w="6120" w:type="dxa"/>
            <w:tcMar/>
          </w:tcPr>
          <w:p w:rsidR="004D442C" w:rsidP="005B0F13" w:rsidRDefault="00F91E1C" w14:paraId="2F84FF5C" w14:textId="2E50BD45">
            <w:r>
              <w:t>Any high school age</w:t>
            </w:r>
          </w:p>
        </w:tc>
      </w:tr>
      <w:tr w:rsidR="004D442C" w:rsidTr="48304798" w14:paraId="59795B1A" w14:textId="77777777">
        <w:tc>
          <w:tcPr>
            <w:tcW w:w="2340" w:type="dxa"/>
            <w:vMerge/>
            <w:tcMar/>
          </w:tcPr>
          <w:p w:rsidR="004D442C" w:rsidP="005B0F13" w:rsidRDefault="004D442C" w14:paraId="28073120" w14:textId="77777777"/>
        </w:tc>
        <w:tc>
          <w:tcPr>
            <w:tcW w:w="1978" w:type="dxa"/>
            <w:tcMar/>
          </w:tcPr>
          <w:p w:rsidR="004D442C" w:rsidP="005B0F13" w:rsidRDefault="004D442C" w14:paraId="36F46E7E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  <w:tcMar/>
          </w:tcPr>
          <w:p w:rsidR="004D442C" w:rsidP="005B0F13" w:rsidRDefault="008F47CA" w14:paraId="5A3FB7C1" w14:textId="5A87BA3D">
            <w:r>
              <w:t>Approx. 30 students per class invited to presentation</w:t>
            </w:r>
          </w:p>
        </w:tc>
      </w:tr>
      <w:tr w:rsidR="004D442C" w:rsidTr="48304798" w14:paraId="773A1DAD" w14:textId="77777777">
        <w:tc>
          <w:tcPr>
            <w:tcW w:w="2340" w:type="dxa"/>
            <w:vMerge/>
            <w:tcMar/>
          </w:tcPr>
          <w:p w:rsidR="004D442C" w:rsidP="005B0F13" w:rsidRDefault="004D442C" w14:paraId="1FA8D52E" w14:textId="77777777"/>
        </w:tc>
        <w:tc>
          <w:tcPr>
            <w:tcW w:w="1978" w:type="dxa"/>
            <w:tcMar/>
          </w:tcPr>
          <w:p w:rsidR="004D442C" w:rsidP="005B0F13" w:rsidRDefault="004D442C" w14:paraId="2B070C4C" w14:textId="77777777">
            <w:r>
              <w:t>Time commitment</w:t>
            </w:r>
          </w:p>
        </w:tc>
        <w:tc>
          <w:tcPr>
            <w:tcW w:w="6120" w:type="dxa"/>
            <w:tcMar/>
          </w:tcPr>
          <w:p w:rsidR="004D442C" w:rsidP="005B0F13" w:rsidRDefault="00D64ABA" w14:paraId="486F7722" w14:textId="580033A8">
            <w:r>
              <w:t>3+ hours (1 hour of prep, 1 hour travel &amp; set up, 1 hour presentation</w:t>
            </w:r>
            <w:r w:rsidR="00864F13">
              <w:t>) – more if presenting multiple times throughout the school day</w:t>
            </w:r>
          </w:p>
        </w:tc>
      </w:tr>
      <w:tr w:rsidR="004D442C" w:rsidTr="48304798" w14:paraId="47DA2F36" w14:textId="77777777">
        <w:tc>
          <w:tcPr>
            <w:tcW w:w="2340" w:type="dxa"/>
            <w:vMerge/>
            <w:tcMar/>
          </w:tcPr>
          <w:p w:rsidR="004D442C" w:rsidP="005B0F13" w:rsidRDefault="004D442C" w14:paraId="0B917D3F" w14:textId="77777777"/>
        </w:tc>
        <w:tc>
          <w:tcPr>
            <w:tcW w:w="1978" w:type="dxa"/>
            <w:tcMar/>
          </w:tcPr>
          <w:p w:rsidR="004D442C" w:rsidP="005B0F13" w:rsidRDefault="004D442C" w14:paraId="677E960D" w14:textId="77777777">
            <w:r>
              <w:t>Dates</w:t>
            </w:r>
          </w:p>
        </w:tc>
        <w:tc>
          <w:tcPr>
            <w:tcW w:w="6120" w:type="dxa"/>
            <w:tcMar/>
          </w:tcPr>
          <w:p w:rsidR="004D442C" w:rsidP="005B0F13" w:rsidRDefault="00864F13" w14:paraId="7E4F6B74" w14:textId="37D16192">
            <w:r>
              <w:t>Throughout the school year (August – May)</w:t>
            </w:r>
          </w:p>
        </w:tc>
      </w:tr>
      <w:tr w:rsidR="004D442C" w:rsidTr="48304798" w14:paraId="10E0C6B9" w14:textId="77777777">
        <w:tc>
          <w:tcPr>
            <w:tcW w:w="2340" w:type="dxa"/>
            <w:vMerge/>
            <w:tcMar/>
          </w:tcPr>
          <w:p w:rsidR="004D442C" w:rsidP="005B0F13" w:rsidRDefault="004D442C" w14:paraId="1851FE04" w14:textId="77777777"/>
        </w:tc>
        <w:tc>
          <w:tcPr>
            <w:tcW w:w="1978" w:type="dxa"/>
            <w:tcMar/>
          </w:tcPr>
          <w:p w:rsidR="004D442C" w:rsidP="005B0F13" w:rsidRDefault="004D442C" w14:paraId="1C8A994D" w14:textId="77777777">
            <w:r>
              <w:t>Example(s)</w:t>
            </w:r>
          </w:p>
        </w:tc>
        <w:tc>
          <w:tcPr>
            <w:tcW w:w="6120" w:type="dxa"/>
            <w:tcMar/>
          </w:tcPr>
          <w:p w:rsidR="004D442C" w:rsidP="005B0F13" w:rsidRDefault="00553032" w14:paraId="17CB2250" w14:textId="4880447D">
            <w:r>
              <w:t xml:space="preserve">Entomology </w:t>
            </w:r>
            <w:r w:rsidR="00472308">
              <w:t>–</w:t>
            </w:r>
            <w:r>
              <w:t xml:space="preserve"> </w:t>
            </w:r>
            <w:r w:rsidR="00472308">
              <w:t xml:space="preserve">came to LNE </w:t>
            </w:r>
            <w:r w:rsidR="007B165D">
              <w:t xml:space="preserve">for two class periods </w:t>
            </w:r>
            <w:r w:rsidR="00472308">
              <w:t xml:space="preserve">with live insects at different stations where students </w:t>
            </w:r>
            <w:r w:rsidR="007B165D">
              <w:t>took photos using macro lenses</w:t>
            </w:r>
          </w:p>
          <w:p w:rsidR="007B165D" w:rsidP="005B0F13" w:rsidRDefault="00175110" w14:paraId="0DB260DF" w14:textId="73DB3434">
            <w:r>
              <w:t>ALEC, Ag/</w:t>
            </w:r>
            <w:proofErr w:type="spellStart"/>
            <w:r>
              <w:t>Hort</w:t>
            </w:r>
            <w:proofErr w:type="spellEnd"/>
            <w:r>
              <w:t xml:space="preserve">, and Food Science – presented about Food Insecurity and the World Food Prize opportunity to </w:t>
            </w:r>
            <w:r w:rsidR="00A76D6D">
              <w:t>all</w:t>
            </w:r>
            <w:r>
              <w:t xml:space="preserve"> the </w:t>
            </w:r>
            <w:r w:rsidR="00A76D6D">
              <w:t xml:space="preserve">LNE </w:t>
            </w:r>
            <w:r>
              <w:t>AFJROTC classes (</w:t>
            </w:r>
            <w:r w:rsidR="00615A3A">
              <w:t>all day long, all 5 class periods)</w:t>
            </w:r>
          </w:p>
          <w:p w:rsidR="00615A3A" w:rsidP="005B0F13" w:rsidRDefault="008E23DD" w14:paraId="02083B8A" w14:textId="29E72333">
            <w:r>
              <w:lastRenderedPageBreak/>
              <w:t>Any Dept</w:t>
            </w:r>
            <w:r w:rsidR="00361D9D">
              <w:t xml:space="preserve"> </w:t>
            </w:r>
            <w:r w:rsidR="009E082F">
              <w:t>–</w:t>
            </w:r>
            <w:r w:rsidR="00361D9D">
              <w:t xml:space="preserve"> </w:t>
            </w:r>
            <w:r w:rsidR="009E082F">
              <w:t>could set up in the FEWSS Hub space and all civics classes</w:t>
            </w:r>
            <w:r>
              <w:t>, for example,</w:t>
            </w:r>
            <w:r w:rsidR="009E082F">
              <w:t xml:space="preserve"> would come down (larger group than 30)</w:t>
            </w:r>
            <w:r>
              <w:t xml:space="preserve"> to listen and engage in presentation and hands-on learning activity</w:t>
            </w:r>
          </w:p>
        </w:tc>
      </w:tr>
      <w:tr w:rsidR="004D442C" w:rsidTr="48304798" w14:paraId="30CF51C9" w14:textId="77777777">
        <w:tc>
          <w:tcPr>
            <w:tcW w:w="2340" w:type="dxa"/>
            <w:tcMar/>
          </w:tcPr>
          <w:p w:rsidR="004D442C" w:rsidP="005B0F13" w:rsidRDefault="004D442C" w14:paraId="1A34536B" w14:textId="77777777"/>
        </w:tc>
        <w:tc>
          <w:tcPr>
            <w:tcW w:w="1978" w:type="dxa"/>
            <w:tcMar/>
          </w:tcPr>
          <w:p w:rsidR="004D442C" w:rsidP="005B0F13" w:rsidRDefault="004D442C" w14:paraId="647100CB" w14:textId="77777777"/>
        </w:tc>
        <w:tc>
          <w:tcPr>
            <w:tcW w:w="6120" w:type="dxa"/>
            <w:tcMar/>
          </w:tcPr>
          <w:p w:rsidR="004D442C" w:rsidP="005B0F13" w:rsidRDefault="004D442C" w14:paraId="5E384C2D" w14:textId="77777777"/>
        </w:tc>
      </w:tr>
      <w:tr w:rsidR="004D442C" w:rsidTr="48304798" w14:paraId="2FA988A4" w14:textId="77777777">
        <w:tc>
          <w:tcPr>
            <w:tcW w:w="2340" w:type="dxa"/>
            <w:vMerge w:val="restart"/>
            <w:tcMar/>
            <w:vAlign w:val="center"/>
          </w:tcPr>
          <w:p w:rsidR="003D1705" w:rsidP="005B0F13" w:rsidRDefault="003D1705" w14:paraId="1C815407" w14:textId="1BFBC44A">
            <w:pPr>
              <w:jc w:val="center"/>
            </w:pPr>
            <w:r w:rsidR="5456909B">
              <w:rPr/>
              <w:t>Afterschool Club Activity</w:t>
            </w:r>
            <w:r w:rsidR="1CC1F9A7">
              <w:rPr/>
              <w:t xml:space="preserve"> </w:t>
            </w:r>
            <w:r>
              <w:br/>
            </w:r>
            <w:r w:rsidR="324119E0">
              <w:rPr/>
              <w:t>(In-Person or Virtually)</w:t>
            </w:r>
          </w:p>
        </w:tc>
        <w:tc>
          <w:tcPr>
            <w:tcW w:w="1978" w:type="dxa"/>
            <w:tcMar/>
          </w:tcPr>
          <w:p w:rsidR="004D442C" w:rsidP="005B0F13" w:rsidRDefault="004D442C" w14:paraId="28815960" w14:textId="77777777">
            <w:r>
              <w:t>Age Range</w:t>
            </w:r>
          </w:p>
        </w:tc>
        <w:tc>
          <w:tcPr>
            <w:tcW w:w="6120" w:type="dxa"/>
            <w:tcMar/>
          </w:tcPr>
          <w:p w:rsidR="004D442C" w:rsidP="005B0F13" w:rsidRDefault="004D442C" w14:paraId="054E80A2" w14:textId="77777777">
            <w:r>
              <w:t>Any high school age</w:t>
            </w:r>
          </w:p>
        </w:tc>
      </w:tr>
      <w:tr w:rsidR="004D442C" w:rsidTr="48304798" w14:paraId="0069A8C2" w14:textId="77777777">
        <w:tc>
          <w:tcPr>
            <w:tcW w:w="2340" w:type="dxa"/>
            <w:vMerge/>
            <w:tcMar/>
            <w:vAlign w:val="center"/>
          </w:tcPr>
          <w:p w:rsidR="004D442C" w:rsidP="005B0F13" w:rsidRDefault="004D442C" w14:paraId="15EBC17D" w14:textId="77777777"/>
        </w:tc>
        <w:tc>
          <w:tcPr>
            <w:tcW w:w="1978" w:type="dxa"/>
            <w:tcMar/>
          </w:tcPr>
          <w:p w:rsidR="004D442C" w:rsidP="005B0F13" w:rsidRDefault="004D442C" w14:paraId="106A9DF2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  <w:tcMar/>
          </w:tcPr>
          <w:p w:rsidR="004D442C" w:rsidP="005B0F13" w:rsidRDefault="004D442C" w14:paraId="653A15F8" w14:textId="77777777">
            <w:r>
              <w:t>Anywhere from seven to 30 students</w:t>
            </w:r>
          </w:p>
        </w:tc>
      </w:tr>
      <w:tr w:rsidR="004D442C" w:rsidTr="48304798" w14:paraId="4982EDCF" w14:textId="77777777">
        <w:tc>
          <w:tcPr>
            <w:tcW w:w="2340" w:type="dxa"/>
            <w:vMerge/>
            <w:tcMar/>
            <w:vAlign w:val="center"/>
          </w:tcPr>
          <w:p w:rsidR="004D442C" w:rsidP="005B0F13" w:rsidRDefault="004D442C" w14:paraId="707BCFE6" w14:textId="77777777"/>
        </w:tc>
        <w:tc>
          <w:tcPr>
            <w:tcW w:w="1978" w:type="dxa"/>
            <w:tcMar/>
          </w:tcPr>
          <w:p w:rsidR="004D442C" w:rsidP="005B0F13" w:rsidRDefault="004D442C" w14:paraId="58E397F3" w14:textId="77777777">
            <w:r>
              <w:t>Time commitment</w:t>
            </w:r>
          </w:p>
        </w:tc>
        <w:tc>
          <w:tcPr>
            <w:tcW w:w="6120" w:type="dxa"/>
            <w:tcMar/>
          </w:tcPr>
          <w:p w:rsidR="004D442C" w:rsidP="005B0F13" w:rsidRDefault="00804A89" w14:paraId="2E4934FF" w14:textId="15E211C7">
            <w:r>
              <w:t>3 hours (1 hour of prep, 1 hour travel &amp; set up, 1 hour activity</w:t>
            </w:r>
            <w:r w:rsidR="00A76D6D">
              <w:t xml:space="preserve"> from 2pm to 3pm at LNE)</w:t>
            </w:r>
          </w:p>
        </w:tc>
      </w:tr>
      <w:tr w:rsidR="004D442C" w:rsidTr="48304798" w14:paraId="42F01C75" w14:textId="77777777">
        <w:tc>
          <w:tcPr>
            <w:tcW w:w="2340" w:type="dxa"/>
            <w:vMerge/>
            <w:tcMar/>
            <w:vAlign w:val="center"/>
          </w:tcPr>
          <w:p w:rsidR="004D442C" w:rsidP="005B0F13" w:rsidRDefault="004D442C" w14:paraId="3EE9E981" w14:textId="77777777"/>
        </w:tc>
        <w:tc>
          <w:tcPr>
            <w:tcW w:w="1978" w:type="dxa"/>
            <w:tcMar/>
          </w:tcPr>
          <w:p w:rsidR="004D442C" w:rsidP="005B0F13" w:rsidRDefault="004D442C" w14:paraId="2EAFC265" w14:textId="77777777">
            <w:r>
              <w:t>Dates</w:t>
            </w:r>
          </w:p>
        </w:tc>
        <w:tc>
          <w:tcPr>
            <w:tcW w:w="6120" w:type="dxa"/>
            <w:tcMar/>
          </w:tcPr>
          <w:p w:rsidR="004D442C" w:rsidP="005B0F13" w:rsidRDefault="00AC612B" w14:paraId="27C16FF0" w14:textId="0AF5A4F6">
            <w:r>
              <w:t>Tuesdays t</w:t>
            </w:r>
            <w:r w:rsidR="00A76D6D">
              <w:t>hroughout the school year (August – May)</w:t>
            </w:r>
            <w:r>
              <w:t>, 2pm-3pm</w:t>
            </w:r>
          </w:p>
        </w:tc>
      </w:tr>
      <w:tr w:rsidR="004D442C" w:rsidTr="48304798" w14:paraId="73CB9124" w14:textId="77777777">
        <w:tc>
          <w:tcPr>
            <w:tcW w:w="2340" w:type="dxa"/>
            <w:vMerge/>
            <w:tcMar/>
            <w:vAlign w:val="center"/>
          </w:tcPr>
          <w:p w:rsidR="004D442C" w:rsidP="005B0F13" w:rsidRDefault="004D442C" w14:paraId="10809F48" w14:textId="77777777"/>
        </w:tc>
        <w:tc>
          <w:tcPr>
            <w:tcW w:w="1978" w:type="dxa"/>
            <w:tcMar/>
          </w:tcPr>
          <w:p w:rsidR="004D442C" w:rsidP="005B0F13" w:rsidRDefault="004D442C" w14:paraId="316B3A6A" w14:textId="77777777">
            <w:r>
              <w:t>Example(s)</w:t>
            </w:r>
          </w:p>
        </w:tc>
        <w:tc>
          <w:tcPr>
            <w:tcW w:w="6120" w:type="dxa"/>
            <w:tcMar/>
          </w:tcPr>
          <w:p w:rsidR="007F1348" w:rsidP="007F1348" w:rsidRDefault="002950D3" w14:paraId="6275E31E" w14:textId="0E0AA11F">
            <w:r>
              <w:t xml:space="preserve">Check out the </w:t>
            </w:r>
            <w:r w:rsidR="00162921">
              <w:t>sign-up</w:t>
            </w:r>
            <w:r>
              <w:t xml:space="preserve"> sheet from last year to get some ideas: </w:t>
            </w:r>
            <w:hyperlink w:history="1" r:id="rId8">
              <w:r w:rsidR="007F1348">
                <w:rPr>
                  <w:rStyle w:val="Hyperlink"/>
                </w:rPr>
                <w:t>LNE Tuesday Activity Sign Up Sheet 2021 2022.xlsx</w:t>
              </w:r>
            </w:hyperlink>
          </w:p>
          <w:p w:rsidR="004D442C" w:rsidP="005B0F13" w:rsidRDefault="004D442C" w14:paraId="6B2A5290" w14:textId="77777777"/>
          <w:p w:rsidR="007F1348" w:rsidP="003D1705" w:rsidRDefault="00162921" w14:paraId="79ACC341" w14:textId="6F6DAAB2">
            <w:r>
              <w:t xml:space="preserve">2022-2023 sign-up sheet here: </w:t>
            </w:r>
            <w:hyperlink w:history="1" r:id="rId9">
              <w:r w:rsidR="006067D7">
                <w:rPr>
                  <w:rStyle w:val="Hyperlink"/>
                </w:rPr>
                <w:t>2022 2023 FEWSS Club Activity Sign Up Sheet.xlsx</w:t>
              </w:r>
            </w:hyperlink>
          </w:p>
        </w:tc>
      </w:tr>
      <w:tr w:rsidR="004D442C" w:rsidTr="48304798" w14:paraId="5D1EB58A" w14:textId="77777777">
        <w:tc>
          <w:tcPr>
            <w:tcW w:w="2340" w:type="dxa"/>
            <w:tcMar/>
            <w:vAlign w:val="center"/>
          </w:tcPr>
          <w:p w:rsidR="004D442C" w:rsidP="005B0F13" w:rsidRDefault="004D442C" w14:paraId="638C0E15" w14:textId="77777777"/>
        </w:tc>
        <w:tc>
          <w:tcPr>
            <w:tcW w:w="1978" w:type="dxa"/>
            <w:tcMar/>
          </w:tcPr>
          <w:p w:rsidR="004D442C" w:rsidP="005B0F13" w:rsidRDefault="004D442C" w14:paraId="0F052D26" w14:textId="77777777"/>
        </w:tc>
        <w:tc>
          <w:tcPr>
            <w:tcW w:w="6120" w:type="dxa"/>
            <w:tcMar/>
          </w:tcPr>
          <w:p w:rsidR="004D442C" w:rsidP="005B0F13" w:rsidRDefault="004D442C" w14:paraId="54A1C566" w14:textId="77777777"/>
        </w:tc>
      </w:tr>
    </w:tbl>
    <w:p w:rsidR="5FC27430" w:rsidP="5FC27430" w:rsidRDefault="5FC27430" w14:paraId="337A01A7" w14:textId="4E8C9D49"/>
    <w:p w:rsidRPr="00C21B63" w:rsidR="001B2088" w:rsidP="00C21B63" w:rsidRDefault="00C21B63" w14:paraId="3EB43061" w14:textId="73169265">
      <w:pPr>
        <w:pStyle w:val="Heading3"/>
        <w:rPr>
          <w:b/>
          <w:bCs/>
          <w:sz w:val="28"/>
          <w:szCs w:val="28"/>
        </w:rPr>
      </w:pPr>
      <w:bookmarkStart w:name="_Work-Based_Learning" w:id="4"/>
      <w:bookmarkEnd w:id="4"/>
      <w:r w:rsidRPr="00C21B63">
        <w:rPr>
          <w:b/>
          <w:bCs/>
          <w:sz w:val="28"/>
          <w:szCs w:val="28"/>
        </w:rPr>
        <w:t>Work-Based</w:t>
      </w:r>
      <w:r w:rsidR="0048337B">
        <w:rPr>
          <w:b/>
          <w:bCs/>
          <w:sz w:val="28"/>
          <w:szCs w:val="28"/>
        </w:rPr>
        <w:t xml:space="preserve">/Experiential </w:t>
      </w:r>
      <w:r w:rsidRPr="00C21B63">
        <w:rPr>
          <w:b/>
          <w:bCs/>
          <w:sz w:val="28"/>
          <w:szCs w:val="28"/>
        </w:rPr>
        <w:t>Learning</w:t>
      </w:r>
    </w:p>
    <w:tbl>
      <w:tblPr>
        <w:tblStyle w:val="TableGrid"/>
        <w:tblW w:w="10438" w:type="dxa"/>
        <w:tblLayout w:type="fixed"/>
        <w:tblLook w:val="06A0" w:firstRow="1" w:lastRow="0" w:firstColumn="1" w:lastColumn="0" w:noHBand="1" w:noVBand="1"/>
      </w:tblPr>
      <w:tblGrid>
        <w:gridCol w:w="2340"/>
        <w:gridCol w:w="1978"/>
        <w:gridCol w:w="6120"/>
      </w:tblGrid>
      <w:tr w:rsidR="00C21B63" w:rsidTr="005B0F13" w14:paraId="77FC1665" w14:textId="77777777">
        <w:tc>
          <w:tcPr>
            <w:tcW w:w="2340" w:type="dxa"/>
            <w:vMerge w:val="restart"/>
            <w:vAlign w:val="center"/>
          </w:tcPr>
          <w:p w:rsidR="00C21B63" w:rsidP="005B0F13" w:rsidRDefault="002B1608" w14:paraId="2F992DF3" w14:textId="61E01C7B">
            <w:pPr>
              <w:jc w:val="center"/>
            </w:pPr>
            <w:r>
              <w:t>Research</w:t>
            </w:r>
            <w:r w:rsidR="00513010">
              <w:t>, Lab Work, Field Work</w:t>
            </w:r>
          </w:p>
        </w:tc>
        <w:tc>
          <w:tcPr>
            <w:tcW w:w="1978" w:type="dxa"/>
          </w:tcPr>
          <w:p w:rsidR="00C21B63" w:rsidP="005B0F13" w:rsidRDefault="00C21B63" w14:paraId="2284A091" w14:textId="77777777">
            <w:r>
              <w:t>Age Range</w:t>
            </w:r>
          </w:p>
        </w:tc>
        <w:tc>
          <w:tcPr>
            <w:tcW w:w="6120" w:type="dxa"/>
          </w:tcPr>
          <w:p w:rsidR="00C21B63" w:rsidP="005B0F13" w:rsidRDefault="001F7196" w14:paraId="5510939F" w14:textId="45BFDE8E">
            <w:r>
              <w:t>Juniors and Seniors in high school</w:t>
            </w:r>
            <w:r w:rsidR="00484D3D">
              <w:t xml:space="preserve"> (16-18 years old)</w:t>
            </w:r>
          </w:p>
        </w:tc>
      </w:tr>
      <w:tr w:rsidR="00C21B63" w:rsidTr="005B0F13" w14:paraId="4D4C1B10" w14:textId="77777777">
        <w:tc>
          <w:tcPr>
            <w:tcW w:w="2340" w:type="dxa"/>
            <w:vMerge/>
          </w:tcPr>
          <w:p w:rsidR="00C21B63" w:rsidP="005B0F13" w:rsidRDefault="00C21B63" w14:paraId="1CF42684" w14:textId="77777777"/>
        </w:tc>
        <w:tc>
          <w:tcPr>
            <w:tcW w:w="1978" w:type="dxa"/>
          </w:tcPr>
          <w:p w:rsidR="00C21B63" w:rsidP="005B0F13" w:rsidRDefault="00C21B63" w14:paraId="5D765950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00C21B63" w:rsidP="005B0F13" w:rsidRDefault="00AC7BCC" w14:paraId="204D3738" w14:textId="3BA9F0E1">
            <w:r>
              <w:t>One to three students per semester</w:t>
            </w:r>
          </w:p>
        </w:tc>
      </w:tr>
      <w:tr w:rsidR="00C21B63" w:rsidTr="005B0F13" w14:paraId="2361949B" w14:textId="77777777">
        <w:tc>
          <w:tcPr>
            <w:tcW w:w="2340" w:type="dxa"/>
            <w:vMerge/>
          </w:tcPr>
          <w:p w:rsidR="00C21B63" w:rsidP="005B0F13" w:rsidRDefault="00C21B63" w14:paraId="7BB705BB" w14:textId="77777777"/>
        </w:tc>
        <w:tc>
          <w:tcPr>
            <w:tcW w:w="1978" w:type="dxa"/>
          </w:tcPr>
          <w:p w:rsidR="00C21B63" w:rsidP="005B0F13" w:rsidRDefault="00C21B63" w14:paraId="3763DDBB" w14:textId="77777777">
            <w:r>
              <w:t>Time commitment</w:t>
            </w:r>
          </w:p>
        </w:tc>
        <w:tc>
          <w:tcPr>
            <w:tcW w:w="6120" w:type="dxa"/>
          </w:tcPr>
          <w:p w:rsidR="00C21B63" w:rsidP="005B0F13" w:rsidRDefault="00C06E2F" w14:paraId="0D3E2016" w14:textId="47B7F209">
            <w:r>
              <w:t>Each opportunity is unique, we would discuss based on student</w:t>
            </w:r>
            <w:r w:rsidR="00404B49">
              <w:t>’s and your</w:t>
            </w:r>
            <w:r>
              <w:t xml:space="preserve"> schedule &amp; availability</w:t>
            </w:r>
          </w:p>
        </w:tc>
      </w:tr>
      <w:tr w:rsidR="00C21B63" w:rsidTr="005B0F13" w14:paraId="7416CB29" w14:textId="77777777">
        <w:tc>
          <w:tcPr>
            <w:tcW w:w="2340" w:type="dxa"/>
            <w:vMerge/>
          </w:tcPr>
          <w:p w:rsidR="00C21B63" w:rsidP="005B0F13" w:rsidRDefault="00C21B63" w14:paraId="718EC304" w14:textId="77777777"/>
        </w:tc>
        <w:tc>
          <w:tcPr>
            <w:tcW w:w="1978" w:type="dxa"/>
          </w:tcPr>
          <w:p w:rsidR="00C21B63" w:rsidP="005B0F13" w:rsidRDefault="00C21B63" w14:paraId="0CDC5FF3" w14:textId="77777777">
            <w:r>
              <w:t>Dates</w:t>
            </w:r>
          </w:p>
        </w:tc>
        <w:tc>
          <w:tcPr>
            <w:tcW w:w="6120" w:type="dxa"/>
          </w:tcPr>
          <w:p w:rsidR="00C21B63" w:rsidP="005B0F13" w:rsidRDefault="00404B49" w14:paraId="7D59AB8A" w14:textId="1CC0D78D">
            <w:r>
              <w:t xml:space="preserve">School year, semester long or </w:t>
            </w:r>
            <w:proofErr w:type="spellStart"/>
            <w:r>
              <w:t>year long</w:t>
            </w:r>
            <w:proofErr w:type="spellEnd"/>
            <w:r>
              <w:t xml:space="preserve"> experiences are welcome</w:t>
            </w:r>
          </w:p>
        </w:tc>
      </w:tr>
      <w:tr w:rsidR="00C21B63" w:rsidTr="005B0F13" w14:paraId="02238B12" w14:textId="77777777">
        <w:tc>
          <w:tcPr>
            <w:tcW w:w="2340" w:type="dxa"/>
            <w:vMerge/>
          </w:tcPr>
          <w:p w:rsidR="00C21B63" w:rsidP="005B0F13" w:rsidRDefault="00C21B63" w14:paraId="297CD1D1" w14:textId="77777777"/>
        </w:tc>
        <w:tc>
          <w:tcPr>
            <w:tcW w:w="1978" w:type="dxa"/>
          </w:tcPr>
          <w:p w:rsidR="00C21B63" w:rsidP="005B0F13" w:rsidRDefault="00C21B63" w14:paraId="348A0463" w14:textId="77777777">
            <w:r>
              <w:t>Example(s)</w:t>
            </w:r>
          </w:p>
        </w:tc>
        <w:tc>
          <w:tcPr>
            <w:tcW w:w="6120" w:type="dxa"/>
          </w:tcPr>
          <w:p w:rsidR="00C21B63" w:rsidP="005B0F13" w:rsidRDefault="00DD3469" w14:paraId="73398EAD" w14:textId="52EF627F">
            <w:r>
              <w:t xml:space="preserve">Allow the student to participate in any piece of a research project, assist them in some hands-on experience in a lab or </w:t>
            </w:r>
            <w:r w:rsidR="00EA20E9">
              <w:t>in the field, etc.</w:t>
            </w:r>
          </w:p>
        </w:tc>
      </w:tr>
      <w:tr w:rsidR="00C21B63" w:rsidTr="005B0F13" w14:paraId="1871A480" w14:textId="77777777">
        <w:tc>
          <w:tcPr>
            <w:tcW w:w="2340" w:type="dxa"/>
          </w:tcPr>
          <w:p w:rsidR="00C21B63" w:rsidP="005B0F13" w:rsidRDefault="00C21B63" w14:paraId="289AEDB5" w14:textId="77777777"/>
        </w:tc>
        <w:tc>
          <w:tcPr>
            <w:tcW w:w="1978" w:type="dxa"/>
          </w:tcPr>
          <w:p w:rsidR="00C21B63" w:rsidP="005B0F13" w:rsidRDefault="00C21B63" w14:paraId="5A9E0D20" w14:textId="77777777"/>
        </w:tc>
        <w:tc>
          <w:tcPr>
            <w:tcW w:w="6120" w:type="dxa"/>
          </w:tcPr>
          <w:p w:rsidR="00C21B63" w:rsidP="005B0F13" w:rsidRDefault="00C21B63" w14:paraId="7C6A6355" w14:textId="77777777"/>
        </w:tc>
      </w:tr>
      <w:tr w:rsidR="00C21B63" w:rsidTr="005B0F13" w14:paraId="7A5A1A4A" w14:textId="77777777">
        <w:tc>
          <w:tcPr>
            <w:tcW w:w="2340" w:type="dxa"/>
            <w:vMerge w:val="restart"/>
            <w:vAlign w:val="center"/>
          </w:tcPr>
          <w:p w:rsidR="00C21B63" w:rsidP="005B0F13" w:rsidRDefault="00513010" w14:paraId="5AC07646" w14:textId="2D4969D7">
            <w:pPr>
              <w:jc w:val="center"/>
            </w:pPr>
            <w:r>
              <w:t>Job Shadow</w:t>
            </w:r>
          </w:p>
        </w:tc>
        <w:tc>
          <w:tcPr>
            <w:tcW w:w="1978" w:type="dxa"/>
          </w:tcPr>
          <w:p w:rsidR="00C21B63" w:rsidP="005B0F13" w:rsidRDefault="00C21B63" w14:paraId="248648FA" w14:textId="77777777">
            <w:r>
              <w:t>Age Range</w:t>
            </w:r>
          </w:p>
        </w:tc>
        <w:tc>
          <w:tcPr>
            <w:tcW w:w="6120" w:type="dxa"/>
          </w:tcPr>
          <w:p w:rsidR="00C21B63" w:rsidP="005B0F13" w:rsidRDefault="00484D3D" w14:paraId="4EAA67BA" w14:textId="45C5FC87">
            <w:r>
              <w:t>Juniors and Seniors in high school (16-18 years old)</w:t>
            </w:r>
          </w:p>
        </w:tc>
      </w:tr>
      <w:tr w:rsidR="00C21B63" w:rsidTr="005B0F13" w14:paraId="51A9FE5E" w14:textId="77777777">
        <w:tc>
          <w:tcPr>
            <w:tcW w:w="2340" w:type="dxa"/>
            <w:vMerge/>
            <w:vAlign w:val="center"/>
          </w:tcPr>
          <w:p w:rsidR="00C21B63" w:rsidP="005B0F13" w:rsidRDefault="00C21B63" w14:paraId="6DAF9346" w14:textId="77777777"/>
        </w:tc>
        <w:tc>
          <w:tcPr>
            <w:tcW w:w="1978" w:type="dxa"/>
          </w:tcPr>
          <w:p w:rsidR="00C21B63" w:rsidP="005B0F13" w:rsidRDefault="00C21B63" w14:paraId="03B1D128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00C21B63" w:rsidP="005B0F13" w:rsidRDefault="00EA20E9" w14:paraId="57B18E39" w14:textId="68345D90">
            <w:r>
              <w:t>One to three students per semester</w:t>
            </w:r>
          </w:p>
        </w:tc>
      </w:tr>
      <w:tr w:rsidR="00C21B63" w:rsidTr="005B0F13" w14:paraId="39732251" w14:textId="77777777">
        <w:tc>
          <w:tcPr>
            <w:tcW w:w="2340" w:type="dxa"/>
            <w:vMerge/>
            <w:vAlign w:val="center"/>
          </w:tcPr>
          <w:p w:rsidR="00C21B63" w:rsidP="005B0F13" w:rsidRDefault="00C21B63" w14:paraId="019037F1" w14:textId="77777777"/>
        </w:tc>
        <w:tc>
          <w:tcPr>
            <w:tcW w:w="1978" w:type="dxa"/>
          </w:tcPr>
          <w:p w:rsidR="00C21B63" w:rsidP="005B0F13" w:rsidRDefault="00C21B63" w14:paraId="14BEB939" w14:textId="77777777">
            <w:r>
              <w:t>Time commitment</w:t>
            </w:r>
          </w:p>
        </w:tc>
        <w:tc>
          <w:tcPr>
            <w:tcW w:w="6120" w:type="dxa"/>
          </w:tcPr>
          <w:p w:rsidR="00C21B63" w:rsidP="005B0F13" w:rsidRDefault="00EA20E9" w14:paraId="73D47AAD" w14:textId="78F56316">
            <w:r>
              <w:t>Each opportunity is unique, we would discuss based on student’s and your schedule &amp; availability</w:t>
            </w:r>
          </w:p>
        </w:tc>
      </w:tr>
      <w:tr w:rsidR="00C21B63" w:rsidTr="005B0F13" w14:paraId="599C8967" w14:textId="77777777">
        <w:tc>
          <w:tcPr>
            <w:tcW w:w="2340" w:type="dxa"/>
            <w:vMerge/>
            <w:vAlign w:val="center"/>
          </w:tcPr>
          <w:p w:rsidR="00C21B63" w:rsidP="005B0F13" w:rsidRDefault="00C21B63" w14:paraId="10F84908" w14:textId="77777777"/>
        </w:tc>
        <w:tc>
          <w:tcPr>
            <w:tcW w:w="1978" w:type="dxa"/>
          </w:tcPr>
          <w:p w:rsidR="00C21B63" w:rsidP="005B0F13" w:rsidRDefault="00C21B63" w14:paraId="201675F3" w14:textId="77777777">
            <w:r>
              <w:t>Dates</w:t>
            </w:r>
          </w:p>
        </w:tc>
        <w:tc>
          <w:tcPr>
            <w:tcW w:w="6120" w:type="dxa"/>
          </w:tcPr>
          <w:p w:rsidR="00C21B63" w:rsidP="005B0F13" w:rsidRDefault="00EA20E9" w14:paraId="18B7AE0B" w14:textId="7F608284">
            <w:r>
              <w:t xml:space="preserve">School year, </w:t>
            </w:r>
            <w:r w:rsidR="00E50890">
              <w:t xml:space="preserve">one day or </w:t>
            </w:r>
            <w:proofErr w:type="gramStart"/>
            <w:r w:rsidR="00E50890">
              <w:t>week</w:t>
            </w:r>
            <w:r>
              <w:t xml:space="preserve"> long</w:t>
            </w:r>
            <w:proofErr w:type="gramEnd"/>
            <w:r>
              <w:t xml:space="preserve"> </w:t>
            </w:r>
            <w:r w:rsidR="00E50890">
              <w:t>e</w:t>
            </w:r>
            <w:r>
              <w:t>xperiences are welcome</w:t>
            </w:r>
          </w:p>
        </w:tc>
      </w:tr>
      <w:tr w:rsidR="00C21B63" w:rsidTr="005B0F13" w14:paraId="319AFA98" w14:textId="77777777">
        <w:tc>
          <w:tcPr>
            <w:tcW w:w="2340" w:type="dxa"/>
            <w:vMerge/>
            <w:vAlign w:val="center"/>
          </w:tcPr>
          <w:p w:rsidR="00C21B63" w:rsidP="005B0F13" w:rsidRDefault="00C21B63" w14:paraId="6550111A" w14:textId="77777777"/>
        </w:tc>
        <w:tc>
          <w:tcPr>
            <w:tcW w:w="1978" w:type="dxa"/>
          </w:tcPr>
          <w:p w:rsidR="00C21B63" w:rsidP="005B0F13" w:rsidRDefault="00C21B63" w14:paraId="4BAD06BC" w14:textId="77777777">
            <w:r>
              <w:t>Example(s)</w:t>
            </w:r>
          </w:p>
        </w:tc>
        <w:tc>
          <w:tcPr>
            <w:tcW w:w="6120" w:type="dxa"/>
          </w:tcPr>
          <w:p w:rsidR="00C21B63" w:rsidP="00E50890" w:rsidRDefault="00BD4F78" w14:paraId="08CD72D2" w14:textId="77777777">
            <w:pPr>
              <w:pStyle w:val="ListParagraph"/>
              <w:numPr>
                <w:ilvl w:val="0"/>
                <w:numId w:val="7"/>
              </w:numPr>
              <w:ind w:left="64" w:hanging="154"/>
            </w:pPr>
            <w:r>
              <w:t xml:space="preserve">Invite a student to follow you throughout your day or week, learning about </w:t>
            </w:r>
            <w:r w:rsidR="00B36296">
              <w:t>your position and career</w:t>
            </w:r>
          </w:p>
          <w:p w:rsidR="00B36296" w:rsidP="00E50890" w:rsidRDefault="00B36296" w14:paraId="47E8308A" w14:textId="10AC2D3D">
            <w:pPr>
              <w:pStyle w:val="ListParagraph"/>
              <w:numPr>
                <w:ilvl w:val="0"/>
                <w:numId w:val="7"/>
              </w:numPr>
              <w:ind w:left="64" w:hanging="154"/>
            </w:pPr>
            <w:r>
              <w:t>Connect a student with someone in the industry</w:t>
            </w:r>
            <w:r w:rsidR="00E50890">
              <w:t xml:space="preserve"> or community</w:t>
            </w:r>
            <w:r>
              <w:t xml:space="preserve"> that would allow them to </w:t>
            </w:r>
            <w:r w:rsidR="00E50890">
              <w:t>shadow for a day or week</w:t>
            </w:r>
          </w:p>
        </w:tc>
      </w:tr>
      <w:tr w:rsidR="00C21B63" w:rsidTr="005B0F13" w14:paraId="353B61E6" w14:textId="77777777">
        <w:tc>
          <w:tcPr>
            <w:tcW w:w="2340" w:type="dxa"/>
            <w:vAlign w:val="center"/>
          </w:tcPr>
          <w:p w:rsidR="00C21B63" w:rsidP="005B0F13" w:rsidRDefault="00C21B63" w14:paraId="218C789B" w14:textId="77777777"/>
        </w:tc>
        <w:tc>
          <w:tcPr>
            <w:tcW w:w="1978" w:type="dxa"/>
          </w:tcPr>
          <w:p w:rsidR="00C21B63" w:rsidP="005B0F13" w:rsidRDefault="00C21B63" w14:paraId="24FB8E8E" w14:textId="77777777"/>
        </w:tc>
        <w:tc>
          <w:tcPr>
            <w:tcW w:w="6120" w:type="dxa"/>
          </w:tcPr>
          <w:p w:rsidR="00C21B63" w:rsidP="005B0F13" w:rsidRDefault="00C21B63" w14:paraId="6198928F" w14:textId="77777777"/>
        </w:tc>
      </w:tr>
      <w:tr w:rsidR="00C21B63" w:rsidTr="005B0F13" w14:paraId="12FF3AF3" w14:textId="77777777">
        <w:tc>
          <w:tcPr>
            <w:tcW w:w="2340" w:type="dxa"/>
            <w:vMerge w:val="restart"/>
            <w:vAlign w:val="center"/>
          </w:tcPr>
          <w:p w:rsidR="00C21B63" w:rsidP="005B0F13" w:rsidRDefault="00513010" w14:paraId="42278840" w14:textId="0DEA54A3">
            <w:pPr>
              <w:jc w:val="center"/>
            </w:pPr>
            <w:r>
              <w:t>Internship</w:t>
            </w:r>
          </w:p>
        </w:tc>
        <w:tc>
          <w:tcPr>
            <w:tcW w:w="1978" w:type="dxa"/>
          </w:tcPr>
          <w:p w:rsidR="00C21B63" w:rsidP="005B0F13" w:rsidRDefault="00C21B63" w14:paraId="01A2D4F9" w14:textId="77777777">
            <w:r>
              <w:t>Age Range</w:t>
            </w:r>
          </w:p>
        </w:tc>
        <w:tc>
          <w:tcPr>
            <w:tcW w:w="6120" w:type="dxa"/>
          </w:tcPr>
          <w:p w:rsidR="00C21B63" w:rsidP="005B0F13" w:rsidRDefault="00484D3D" w14:paraId="5ED10024" w14:textId="549EA74F">
            <w:r>
              <w:t>Juniors and Seniors in high school (16-18 years old)</w:t>
            </w:r>
          </w:p>
        </w:tc>
      </w:tr>
      <w:tr w:rsidR="00C21B63" w:rsidTr="005B0F13" w14:paraId="49369205" w14:textId="77777777">
        <w:tc>
          <w:tcPr>
            <w:tcW w:w="2340" w:type="dxa"/>
            <w:vMerge/>
            <w:vAlign w:val="center"/>
          </w:tcPr>
          <w:p w:rsidR="00C21B63" w:rsidP="005B0F13" w:rsidRDefault="00C21B63" w14:paraId="6485415C" w14:textId="77777777"/>
        </w:tc>
        <w:tc>
          <w:tcPr>
            <w:tcW w:w="1978" w:type="dxa"/>
          </w:tcPr>
          <w:p w:rsidR="00C21B63" w:rsidP="005B0F13" w:rsidRDefault="00C21B63" w14:paraId="67295264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00C21B63" w:rsidP="005B0F13" w:rsidRDefault="00D174C2" w14:paraId="374ABCB7" w14:textId="5C9AFF8C">
            <w:r>
              <w:t>One to three students per semester</w:t>
            </w:r>
          </w:p>
        </w:tc>
      </w:tr>
      <w:tr w:rsidR="00C21B63" w:rsidTr="005B0F13" w14:paraId="637D642A" w14:textId="77777777">
        <w:tc>
          <w:tcPr>
            <w:tcW w:w="2340" w:type="dxa"/>
            <w:vMerge/>
            <w:vAlign w:val="center"/>
          </w:tcPr>
          <w:p w:rsidR="00C21B63" w:rsidP="005B0F13" w:rsidRDefault="00C21B63" w14:paraId="4D8CA5FA" w14:textId="77777777"/>
        </w:tc>
        <w:tc>
          <w:tcPr>
            <w:tcW w:w="1978" w:type="dxa"/>
          </w:tcPr>
          <w:p w:rsidR="00C21B63" w:rsidP="005B0F13" w:rsidRDefault="00C21B63" w14:paraId="27C851B2" w14:textId="77777777">
            <w:r>
              <w:t>Time commitment</w:t>
            </w:r>
          </w:p>
        </w:tc>
        <w:tc>
          <w:tcPr>
            <w:tcW w:w="6120" w:type="dxa"/>
          </w:tcPr>
          <w:p w:rsidR="00C21B63" w:rsidP="005B0F13" w:rsidRDefault="00D174C2" w14:paraId="4AF2E664" w14:textId="6700C272">
            <w:r>
              <w:t>Each opportunity is unique, we would discuss based on student’s and your schedule &amp; availability</w:t>
            </w:r>
          </w:p>
        </w:tc>
      </w:tr>
      <w:tr w:rsidR="00C21B63" w:rsidTr="005B0F13" w14:paraId="6FE062CD" w14:textId="77777777">
        <w:tc>
          <w:tcPr>
            <w:tcW w:w="2340" w:type="dxa"/>
            <w:vMerge/>
            <w:vAlign w:val="center"/>
          </w:tcPr>
          <w:p w:rsidR="00C21B63" w:rsidP="005B0F13" w:rsidRDefault="00C21B63" w14:paraId="5C78974B" w14:textId="77777777"/>
        </w:tc>
        <w:tc>
          <w:tcPr>
            <w:tcW w:w="1978" w:type="dxa"/>
          </w:tcPr>
          <w:p w:rsidR="00C21B63" w:rsidP="005B0F13" w:rsidRDefault="00C21B63" w14:paraId="1950F1A3" w14:textId="77777777">
            <w:r>
              <w:t>Dates</w:t>
            </w:r>
          </w:p>
        </w:tc>
        <w:tc>
          <w:tcPr>
            <w:tcW w:w="6120" w:type="dxa"/>
          </w:tcPr>
          <w:p w:rsidR="00C21B63" w:rsidP="005B0F13" w:rsidRDefault="00D174C2" w14:paraId="5152C870" w14:textId="0DABA7CA">
            <w:r>
              <w:t xml:space="preserve">School year, semester long or </w:t>
            </w:r>
            <w:proofErr w:type="spellStart"/>
            <w:r>
              <w:t>year long</w:t>
            </w:r>
            <w:proofErr w:type="spellEnd"/>
            <w:r>
              <w:t xml:space="preserve"> experiences are welcome</w:t>
            </w:r>
          </w:p>
        </w:tc>
      </w:tr>
      <w:tr w:rsidR="00C21B63" w:rsidTr="005B0F13" w14:paraId="30EADF40" w14:textId="77777777">
        <w:tc>
          <w:tcPr>
            <w:tcW w:w="2340" w:type="dxa"/>
            <w:vMerge/>
            <w:vAlign w:val="center"/>
          </w:tcPr>
          <w:p w:rsidR="00C21B63" w:rsidP="005B0F13" w:rsidRDefault="00C21B63" w14:paraId="0E3B44D1" w14:textId="77777777"/>
        </w:tc>
        <w:tc>
          <w:tcPr>
            <w:tcW w:w="1978" w:type="dxa"/>
          </w:tcPr>
          <w:p w:rsidR="00C21B63" w:rsidP="005B0F13" w:rsidRDefault="00C21B63" w14:paraId="12CBC099" w14:textId="77777777">
            <w:r>
              <w:t>Example(s)</w:t>
            </w:r>
          </w:p>
        </w:tc>
        <w:tc>
          <w:tcPr>
            <w:tcW w:w="6120" w:type="dxa"/>
          </w:tcPr>
          <w:p w:rsidR="00C21B63" w:rsidP="005B0F13" w:rsidRDefault="00397F7D" w14:paraId="2DA869AD" w14:textId="191113AA">
            <w:r>
              <w:t>O</w:t>
            </w:r>
            <w:r w:rsidRPr="00E822B1" w:rsidR="00E822B1">
              <w:t>ften focus</w:t>
            </w:r>
            <w:r>
              <w:t>ed</w:t>
            </w:r>
            <w:r w:rsidRPr="00E822B1" w:rsidR="00E822B1">
              <w:t xml:space="preserve"> on entry-level or project-based experience</w:t>
            </w:r>
            <w:r>
              <w:t>s in a community organization or industry/company</w:t>
            </w:r>
          </w:p>
        </w:tc>
      </w:tr>
      <w:tr w:rsidR="00C21B63" w:rsidTr="005B0F13" w14:paraId="16A6E249" w14:textId="77777777">
        <w:tc>
          <w:tcPr>
            <w:tcW w:w="2340" w:type="dxa"/>
            <w:vAlign w:val="center"/>
          </w:tcPr>
          <w:p w:rsidR="00C21B63" w:rsidP="005B0F13" w:rsidRDefault="00C21B63" w14:paraId="3D836614" w14:textId="77777777"/>
        </w:tc>
        <w:tc>
          <w:tcPr>
            <w:tcW w:w="1978" w:type="dxa"/>
          </w:tcPr>
          <w:p w:rsidR="00C21B63" w:rsidP="005B0F13" w:rsidRDefault="00C21B63" w14:paraId="74EFE035" w14:textId="77777777"/>
        </w:tc>
        <w:tc>
          <w:tcPr>
            <w:tcW w:w="6120" w:type="dxa"/>
          </w:tcPr>
          <w:p w:rsidR="00C21B63" w:rsidP="005B0F13" w:rsidRDefault="00C21B63" w14:paraId="31795461" w14:textId="77777777"/>
        </w:tc>
      </w:tr>
      <w:tr w:rsidR="00C21B63" w:rsidTr="005B0F13" w14:paraId="69DA2A68" w14:textId="77777777">
        <w:tc>
          <w:tcPr>
            <w:tcW w:w="2340" w:type="dxa"/>
            <w:vMerge w:val="restart"/>
            <w:vAlign w:val="center"/>
          </w:tcPr>
          <w:p w:rsidR="00C21B63" w:rsidP="005B0F13" w:rsidRDefault="00513010" w14:paraId="1B43C438" w14:textId="14123056">
            <w:pPr>
              <w:jc w:val="center"/>
            </w:pPr>
            <w:r>
              <w:t>Career Fair</w:t>
            </w:r>
          </w:p>
        </w:tc>
        <w:tc>
          <w:tcPr>
            <w:tcW w:w="1978" w:type="dxa"/>
          </w:tcPr>
          <w:p w:rsidR="00C21B63" w:rsidP="005B0F13" w:rsidRDefault="00C21B63" w14:paraId="11CB4694" w14:textId="77777777">
            <w:r>
              <w:t>Age Range</w:t>
            </w:r>
          </w:p>
        </w:tc>
        <w:tc>
          <w:tcPr>
            <w:tcW w:w="6120" w:type="dxa"/>
          </w:tcPr>
          <w:p w:rsidR="00C21B63" w:rsidP="005B0F13" w:rsidRDefault="00484D3D" w14:paraId="3E5F5204" w14:textId="4B2EEB1C">
            <w:r>
              <w:t>Juniors and Seniors in high school (16-18 years old)</w:t>
            </w:r>
          </w:p>
        </w:tc>
      </w:tr>
      <w:tr w:rsidR="00C21B63" w:rsidTr="005B0F13" w14:paraId="2AB864D0" w14:textId="77777777">
        <w:tc>
          <w:tcPr>
            <w:tcW w:w="2340" w:type="dxa"/>
            <w:vMerge/>
            <w:vAlign w:val="center"/>
          </w:tcPr>
          <w:p w:rsidR="00C21B63" w:rsidP="005B0F13" w:rsidRDefault="00C21B63" w14:paraId="7199D881" w14:textId="77777777"/>
        </w:tc>
        <w:tc>
          <w:tcPr>
            <w:tcW w:w="1978" w:type="dxa"/>
          </w:tcPr>
          <w:p w:rsidR="00C21B63" w:rsidP="005B0F13" w:rsidRDefault="00C21B63" w14:paraId="3613CF50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00C21B63" w:rsidP="005B0F13" w:rsidRDefault="004C07A9" w14:paraId="3105130B" w14:textId="0B6BDD6F">
            <w:r>
              <w:t>Varies</w:t>
            </w:r>
            <w:r w:rsidR="00BD154C">
              <w:t>, however many are welcome/invited</w:t>
            </w:r>
          </w:p>
        </w:tc>
      </w:tr>
      <w:tr w:rsidR="00C21B63" w:rsidTr="005B0F13" w14:paraId="550F6630" w14:textId="77777777">
        <w:tc>
          <w:tcPr>
            <w:tcW w:w="2340" w:type="dxa"/>
            <w:vMerge/>
            <w:vAlign w:val="center"/>
          </w:tcPr>
          <w:p w:rsidR="00C21B63" w:rsidP="005B0F13" w:rsidRDefault="00C21B63" w14:paraId="7F0054E7" w14:textId="77777777"/>
        </w:tc>
        <w:tc>
          <w:tcPr>
            <w:tcW w:w="1978" w:type="dxa"/>
          </w:tcPr>
          <w:p w:rsidR="00C21B63" w:rsidP="005B0F13" w:rsidRDefault="00C21B63" w14:paraId="4AC61DD9" w14:textId="77777777">
            <w:r>
              <w:t>Time commitment</w:t>
            </w:r>
          </w:p>
        </w:tc>
        <w:tc>
          <w:tcPr>
            <w:tcW w:w="6120" w:type="dxa"/>
          </w:tcPr>
          <w:p w:rsidR="00C21B63" w:rsidP="005B0F13" w:rsidRDefault="00A94C85" w14:paraId="2D73F875" w14:textId="122E4851">
            <w:r>
              <w:t>If willing to do a Career Fair preparation “seminar” for students, that is welcome (not required) – 1 hour or so.</w:t>
            </w:r>
          </w:p>
        </w:tc>
      </w:tr>
      <w:tr w:rsidR="00C21B63" w:rsidTr="005B0F13" w14:paraId="0C2E4A49" w14:textId="77777777">
        <w:tc>
          <w:tcPr>
            <w:tcW w:w="2340" w:type="dxa"/>
            <w:vMerge/>
            <w:vAlign w:val="center"/>
          </w:tcPr>
          <w:p w:rsidR="00C21B63" w:rsidP="005B0F13" w:rsidRDefault="00C21B63" w14:paraId="4AD0166E" w14:textId="77777777"/>
        </w:tc>
        <w:tc>
          <w:tcPr>
            <w:tcW w:w="1978" w:type="dxa"/>
          </w:tcPr>
          <w:p w:rsidR="00C21B63" w:rsidP="005B0F13" w:rsidRDefault="00C21B63" w14:paraId="2BF94F61" w14:textId="77777777">
            <w:r>
              <w:t>Dates</w:t>
            </w:r>
          </w:p>
        </w:tc>
        <w:tc>
          <w:tcPr>
            <w:tcW w:w="6120" w:type="dxa"/>
          </w:tcPr>
          <w:p w:rsidR="00C21B63" w:rsidP="005B0F13" w:rsidRDefault="00C21B63" w14:paraId="166718C7" w14:textId="77777777">
            <w:r>
              <w:t>collaborate with coordinator (Tammy/Bailey), school, and student to determine best dates and times</w:t>
            </w:r>
          </w:p>
        </w:tc>
      </w:tr>
      <w:tr w:rsidR="00C21B63" w:rsidTr="005B0F13" w14:paraId="6211AB81" w14:textId="77777777">
        <w:tc>
          <w:tcPr>
            <w:tcW w:w="2340" w:type="dxa"/>
            <w:vMerge/>
            <w:vAlign w:val="center"/>
          </w:tcPr>
          <w:p w:rsidR="00C21B63" w:rsidP="005B0F13" w:rsidRDefault="00C21B63" w14:paraId="66E48AA4" w14:textId="77777777"/>
        </w:tc>
        <w:tc>
          <w:tcPr>
            <w:tcW w:w="1978" w:type="dxa"/>
          </w:tcPr>
          <w:p w:rsidR="00C21B63" w:rsidP="005B0F13" w:rsidRDefault="00C21B63" w14:paraId="68A7914A" w14:textId="77777777">
            <w:r>
              <w:t>Example(s)</w:t>
            </w:r>
          </w:p>
        </w:tc>
        <w:tc>
          <w:tcPr>
            <w:tcW w:w="6120" w:type="dxa"/>
          </w:tcPr>
          <w:p w:rsidR="00C21B63" w:rsidP="005B0F13" w:rsidRDefault="000661C3" w14:paraId="4C6F3A05" w14:textId="3FE704A4">
            <w:r>
              <w:t>Invite high school juniors and seniors to local career fairs</w:t>
            </w:r>
          </w:p>
        </w:tc>
      </w:tr>
      <w:tr w:rsidR="00C21B63" w:rsidTr="005B0F13" w14:paraId="48905C1E" w14:textId="77777777">
        <w:tc>
          <w:tcPr>
            <w:tcW w:w="2340" w:type="dxa"/>
            <w:vAlign w:val="center"/>
          </w:tcPr>
          <w:p w:rsidR="00C21B63" w:rsidP="005B0F13" w:rsidRDefault="00C21B63" w14:paraId="5AED5DF6" w14:textId="77777777"/>
        </w:tc>
        <w:tc>
          <w:tcPr>
            <w:tcW w:w="1978" w:type="dxa"/>
          </w:tcPr>
          <w:p w:rsidR="00C21B63" w:rsidP="005B0F13" w:rsidRDefault="00C21B63" w14:paraId="5F3A87FF" w14:textId="77777777"/>
        </w:tc>
        <w:tc>
          <w:tcPr>
            <w:tcW w:w="6120" w:type="dxa"/>
          </w:tcPr>
          <w:p w:rsidR="00C21B63" w:rsidP="005B0F13" w:rsidRDefault="00C21B63" w14:paraId="63803579" w14:textId="77777777"/>
        </w:tc>
      </w:tr>
    </w:tbl>
    <w:p w:rsidR="00C21B63" w:rsidP="5FC27430" w:rsidRDefault="00C21B63" w14:paraId="69E4B33C" w14:textId="77777777"/>
    <w:p w:rsidRPr="00C21B63" w:rsidR="00C21B63" w:rsidP="00C21B63" w:rsidRDefault="00C21B63" w14:paraId="3D5EFABA" w14:textId="73519110">
      <w:pPr>
        <w:pStyle w:val="Heading3"/>
        <w:rPr>
          <w:b/>
          <w:bCs/>
          <w:sz w:val="28"/>
          <w:szCs w:val="28"/>
        </w:rPr>
      </w:pPr>
      <w:bookmarkStart w:name="_Non-credit_Competencies" w:id="5"/>
      <w:bookmarkEnd w:id="5"/>
      <w:r w:rsidRPr="00C21B63">
        <w:rPr>
          <w:b/>
          <w:bCs/>
          <w:sz w:val="28"/>
          <w:szCs w:val="28"/>
        </w:rPr>
        <w:t>Non-credit Competencies</w:t>
      </w:r>
    </w:p>
    <w:tbl>
      <w:tblPr>
        <w:tblStyle w:val="TableGrid"/>
        <w:tblW w:w="10438" w:type="dxa"/>
        <w:tblLayout w:type="fixed"/>
        <w:tblLook w:val="06A0" w:firstRow="1" w:lastRow="0" w:firstColumn="1" w:lastColumn="0" w:noHBand="1" w:noVBand="1"/>
      </w:tblPr>
      <w:tblGrid>
        <w:gridCol w:w="2340"/>
        <w:gridCol w:w="1978"/>
        <w:gridCol w:w="6120"/>
      </w:tblGrid>
      <w:tr w:rsidR="00C21B63" w:rsidTr="005B0F13" w14:paraId="7F00E218" w14:textId="77777777">
        <w:tc>
          <w:tcPr>
            <w:tcW w:w="2340" w:type="dxa"/>
            <w:vMerge w:val="restart"/>
            <w:vAlign w:val="center"/>
          </w:tcPr>
          <w:p w:rsidR="00C21B63" w:rsidP="005B0F13" w:rsidRDefault="00875EA9" w14:paraId="7066C385" w14:textId="77777777">
            <w:pPr>
              <w:jc w:val="center"/>
            </w:pPr>
            <w:r>
              <w:t xml:space="preserve">Short-term </w:t>
            </w:r>
            <w:r w:rsidR="00D20676">
              <w:t>classes or experiences</w:t>
            </w:r>
          </w:p>
          <w:p w:rsidR="00D20676" w:rsidP="005B0F13" w:rsidRDefault="00D20676" w14:paraId="1B370648" w14:textId="78F2729E">
            <w:pPr>
              <w:jc w:val="center"/>
            </w:pPr>
            <w:r>
              <w:t>(Digital Badges)</w:t>
            </w:r>
          </w:p>
        </w:tc>
        <w:tc>
          <w:tcPr>
            <w:tcW w:w="1978" w:type="dxa"/>
          </w:tcPr>
          <w:p w:rsidR="00C21B63" w:rsidP="005B0F13" w:rsidRDefault="00C21B63" w14:paraId="28F8A830" w14:textId="77777777">
            <w:r>
              <w:t>Age Range</w:t>
            </w:r>
          </w:p>
        </w:tc>
        <w:tc>
          <w:tcPr>
            <w:tcW w:w="6120" w:type="dxa"/>
          </w:tcPr>
          <w:p w:rsidR="00C21B63" w:rsidP="005B0F13" w:rsidRDefault="00D20676" w14:paraId="6658FD78" w14:textId="34F1A45F">
            <w:r>
              <w:t>Juniors and Seniors in high school (16-18 years old)</w:t>
            </w:r>
          </w:p>
        </w:tc>
      </w:tr>
      <w:tr w:rsidR="00C21B63" w:rsidTr="005B0F13" w14:paraId="398BB7BE" w14:textId="77777777">
        <w:tc>
          <w:tcPr>
            <w:tcW w:w="2340" w:type="dxa"/>
            <w:vMerge/>
          </w:tcPr>
          <w:p w:rsidR="00C21B63" w:rsidP="005B0F13" w:rsidRDefault="00C21B63" w14:paraId="5FEEBC6F" w14:textId="77777777"/>
        </w:tc>
        <w:tc>
          <w:tcPr>
            <w:tcW w:w="1978" w:type="dxa"/>
          </w:tcPr>
          <w:p w:rsidR="00C21B63" w:rsidP="005B0F13" w:rsidRDefault="00C21B63" w14:paraId="64BFE921" w14:textId="77777777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</w:t>
            </w:r>
          </w:p>
        </w:tc>
        <w:tc>
          <w:tcPr>
            <w:tcW w:w="6120" w:type="dxa"/>
          </w:tcPr>
          <w:p w:rsidR="00C21B63" w:rsidP="005B0F13" w:rsidRDefault="00F07BC4" w14:paraId="315F8C07" w14:textId="04C32455">
            <w:r>
              <w:t>Dependent on number of students interested and how many openings</w:t>
            </w:r>
          </w:p>
        </w:tc>
      </w:tr>
      <w:tr w:rsidR="00C21B63" w:rsidTr="005B0F13" w14:paraId="56ABF875" w14:textId="77777777">
        <w:tc>
          <w:tcPr>
            <w:tcW w:w="2340" w:type="dxa"/>
            <w:vMerge/>
          </w:tcPr>
          <w:p w:rsidR="00C21B63" w:rsidP="005B0F13" w:rsidRDefault="00C21B63" w14:paraId="4014CDA3" w14:textId="77777777"/>
        </w:tc>
        <w:tc>
          <w:tcPr>
            <w:tcW w:w="1978" w:type="dxa"/>
          </w:tcPr>
          <w:p w:rsidR="00C21B63" w:rsidP="005B0F13" w:rsidRDefault="00C21B63" w14:paraId="7921C958" w14:textId="77777777">
            <w:r>
              <w:t>Time commitment</w:t>
            </w:r>
          </w:p>
        </w:tc>
        <w:tc>
          <w:tcPr>
            <w:tcW w:w="6120" w:type="dxa"/>
          </w:tcPr>
          <w:p w:rsidR="00C21B63" w:rsidP="005B0F13" w:rsidRDefault="00F07BC4" w14:paraId="20361AB9" w14:textId="4438AD18">
            <w:r>
              <w:t>No additional time required, if already offering this experience</w:t>
            </w:r>
          </w:p>
        </w:tc>
      </w:tr>
      <w:tr w:rsidR="00C21B63" w:rsidTr="005B0F13" w14:paraId="06BEEB82" w14:textId="77777777">
        <w:tc>
          <w:tcPr>
            <w:tcW w:w="2340" w:type="dxa"/>
            <w:vMerge/>
          </w:tcPr>
          <w:p w:rsidR="00C21B63" w:rsidP="005B0F13" w:rsidRDefault="00C21B63" w14:paraId="1E6784C3" w14:textId="77777777"/>
        </w:tc>
        <w:tc>
          <w:tcPr>
            <w:tcW w:w="1978" w:type="dxa"/>
          </w:tcPr>
          <w:p w:rsidR="00C21B63" w:rsidP="005B0F13" w:rsidRDefault="00C21B63" w14:paraId="045CE1AB" w14:textId="77777777">
            <w:r>
              <w:t>Dates</w:t>
            </w:r>
          </w:p>
        </w:tc>
        <w:tc>
          <w:tcPr>
            <w:tcW w:w="6120" w:type="dxa"/>
          </w:tcPr>
          <w:p w:rsidR="00C21B63" w:rsidP="005B0F13" w:rsidRDefault="00F24E40" w14:paraId="7A4A12C4" w14:textId="0032622B">
            <w:r>
              <w:t xml:space="preserve">Online or set dates </w:t>
            </w:r>
            <w:r w:rsidR="00B97520">
              <w:t>decided upon by you</w:t>
            </w:r>
          </w:p>
        </w:tc>
      </w:tr>
      <w:tr w:rsidR="00C21B63" w:rsidTr="005B0F13" w14:paraId="3F90E525" w14:textId="77777777">
        <w:tc>
          <w:tcPr>
            <w:tcW w:w="2340" w:type="dxa"/>
            <w:vMerge/>
          </w:tcPr>
          <w:p w:rsidR="00C21B63" w:rsidP="005B0F13" w:rsidRDefault="00C21B63" w14:paraId="655D88E8" w14:textId="77777777"/>
        </w:tc>
        <w:tc>
          <w:tcPr>
            <w:tcW w:w="1978" w:type="dxa"/>
          </w:tcPr>
          <w:p w:rsidR="00C21B63" w:rsidP="005B0F13" w:rsidRDefault="00C21B63" w14:paraId="505A0C57" w14:textId="77777777">
            <w:r>
              <w:t>Example(s)</w:t>
            </w:r>
          </w:p>
        </w:tc>
        <w:tc>
          <w:tcPr>
            <w:tcW w:w="6120" w:type="dxa"/>
          </w:tcPr>
          <w:p w:rsidR="006B09C8" w:rsidP="00267277" w:rsidRDefault="00075468" w14:paraId="77E8134A" w14:textId="3BB08F7B">
            <w:pPr>
              <w:pStyle w:val="ListParagraph"/>
              <w:numPr>
                <w:ilvl w:val="0"/>
                <w:numId w:val="8"/>
              </w:numPr>
              <w:ind w:left="64" w:hanging="154"/>
            </w:pPr>
            <w:r>
              <w:t xml:space="preserve">Engler </w:t>
            </w:r>
            <w:r w:rsidR="009B354B">
              <w:t>Entrepreneurship Modules</w:t>
            </w:r>
            <w:r w:rsidR="004057ED">
              <w:t xml:space="preserve">: </w:t>
            </w:r>
            <w:hyperlink w:history="1" r:id="rId10">
              <w:r w:rsidR="006B09C8">
                <w:rPr>
                  <w:rStyle w:val="Hyperlink"/>
                </w:rPr>
                <w:t>ModuleMarketing_F</w:t>
              </w:r>
              <w:r w:rsidR="006B09C8">
                <w:rPr>
                  <w:rStyle w:val="Hyperlink"/>
                </w:rPr>
                <w:t>a</w:t>
              </w:r>
              <w:r w:rsidR="006B09C8">
                <w:rPr>
                  <w:rStyle w:val="Hyperlink"/>
                </w:rPr>
                <w:t>ll2022.pdf</w:t>
              </w:r>
            </w:hyperlink>
          </w:p>
          <w:p w:rsidR="00E87562" w:rsidP="00267277" w:rsidRDefault="00E87562" w14:paraId="6C572EBF" w14:textId="77777777">
            <w:pPr>
              <w:pStyle w:val="ListParagraph"/>
              <w:numPr>
                <w:ilvl w:val="0"/>
                <w:numId w:val="8"/>
              </w:numPr>
              <w:ind w:left="64" w:hanging="154"/>
            </w:pPr>
            <w:r>
              <w:t xml:space="preserve">AGRI 42 – link to flyer: </w:t>
            </w:r>
            <w:hyperlink w:history="1" r:id="rId11">
              <w:r>
                <w:rPr>
                  <w:rStyle w:val="Hyperlink"/>
                </w:rPr>
                <w:t>AGRI 42 Fall 2022.jpg</w:t>
              </w:r>
            </w:hyperlink>
          </w:p>
          <w:p w:rsidR="00075468" w:rsidP="00267277" w:rsidRDefault="00075468" w14:paraId="1EB4B8BF" w14:textId="5FCA3B70">
            <w:pPr>
              <w:pStyle w:val="ListParagraph"/>
              <w:numPr>
                <w:ilvl w:val="0"/>
                <w:numId w:val="8"/>
              </w:numPr>
              <w:ind w:left="64" w:hanging="154"/>
            </w:pPr>
            <w:r>
              <w:t>Digital Badges</w:t>
            </w:r>
          </w:p>
          <w:p w:rsidR="00E87562" w:rsidP="00705648" w:rsidRDefault="00267277" w14:paraId="2A3FC82E" w14:textId="6A3C033B">
            <w:pPr>
              <w:pStyle w:val="ListParagraph"/>
              <w:numPr>
                <w:ilvl w:val="1"/>
                <w:numId w:val="8"/>
              </w:numPr>
              <w:ind w:left="424" w:hanging="154"/>
            </w:pPr>
            <w:r>
              <w:t xml:space="preserve">Info and How-To: </w:t>
            </w:r>
            <w:hyperlink w:history="1" r:id="rId12">
              <w:r w:rsidRPr="000D369F" w:rsidR="00E87562">
                <w:rPr>
                  <w:rStyle w:val="Hyperlink"/>
                </w:rPr>
                <w:t>https://extension.unl.edu/digital-badges/</w:t>
              </w:r>
            </w:hyperlink>
          </w:p>
          <w:p w:rsidR="00075468" w:rsidP="00E87562" w:rsidRDefault="00267277" w14:paraId="33B84737" w14:textId="4F2E77FE">
            <w:pPr>
              <w:pStyle w:val="ListParagraph"/>
              <w:numPr>
                <w:ilvl w:val="1"/>
                <w:numId w:val="8"/>
              </w:numPr>
              <w:ind w:left="424" w:hanging="154"/>
            </w:pPr>
            <w:r>
              <w:t>Currently available</w:t>
            </w:r>
            <w:r w:rsidR="00E87562">
              <w:t xml:space="preserve"> and in development</w:t>
            </w:r>
            <w:r>
              <w:t xml:space="preserve">: </w:t>
            </w:r>
            <w:hyperlink w:history="1" r:id="rId13">
              <w:r w:rsidRPr="000D369F" w:rsidR="00E87562">
                <w:rPr>
                  <w:rStyle w:val="Hyperlink"/>
                </w:rPr>
                <w:t>https://extension.unl.edu/current-digital-badges/</w:t>
              </w:r>
            </w:hyperlink>
          </w:p>
        </w:tc>
      </w:tr>
      <w:tr w:rsidR="00C21B63" w:rsidTr="005B0F13" w14:paraId="119A0E96" w14:textId="77777777">
        <w:tc>
          <w:tcPr>
            <w:tcW w:w="2340" w:type="dxa"/>
          </w:tcPr>
          <w:p w:rsidR="00C21B63" w:rsidP="005B0F13" w:rsidRDefault="00C21B63" w14:paraId="34B37FF4" w14:textId="77777777"/>
        </w:tc>
        <w:tc>
          <w:tcPr>
            <w:tcW w:w="1978" w:type="dxa"/>
          </w:tcPr>
          <w:p w:rsidR="00C21B63" w:rsidP="005B0F13" w:rsidRDefault="00C21B63" w14:paraId="6540805E" w14:textId="77777777"/>
        </w:tc>
        <w:tc>
          <w:tcPr>
            <w:tcW w:w="6120" w:type="dxa"/>
          </w:tcPr>
          <w:p w:rsidR="00C21B63" w:rsidP="005B0F13" w:rsidRDefault="00C21B63" w14:paraId="76896FFC" w14:textId="77777777"/>
        </w:tc>
      </w:tr>
    </w:tbl>
    <w:p w:rsidR="00C21B63" w:rsidP="5FC27430" w:rsidRDefault="00C21B63" w14:paraId="3F8E48EA" w14:textId="77777777"/>
    <w:p w:rsidR="00C21B63" w:rsidP="5FC27430" w:rsidRDefault="00C21B63" w14:paraId="41D3E4A4" w14:textId="77777777"/>
    <w:p w:rsidR="00C21B63" w:rsidP="5FC27430" w:rsidRDefault="00C21B63" w14:paraId="43081B5A" w14:textId="77777777"/>
    <w:sectPr w:rsidR="00C21B6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37B9"/>
    <w:multiLevelType w:val="hybridMultilevel"/>
    <w:tmpl w:val="0622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E07"/>
    <w:multiLevelType w:val="hybridMultilevel"/>
    <w:tmpl w:val="6E52E2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977DC3"/>
    <w:multiLevelType w:val="hybridMultilevel"/>
    <w:tmpl w:val="FED02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2C2141"/>
    <w:multiLevelType w:val="hybridMultilevel"/>
    <w:tmpl w:val="083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E640CC"/>
    <w:multiLevelType w:val="hybridMultilevel"/>
    <w:tmpl w:val="4AA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CC7DD9"/>
    <w:multiLevelType w:val="hybridMultilevel"/>
    <w:tmpl w:val="6AE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8113CB"/>
    <w:multiLevelType w:val="hybridMultilevel"/>
    <w:tmpl w:val="EA9CF4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3031AA"/>
    <w:multiLevelType w:val="hybridMultilevel"/>
    <w:tmpl w:val="FEE2E6E0"/>
    <w:lvl w:ilvl="0" w:tplc="A5DC7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5C1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26E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567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305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D67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64B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9C25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03F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8814331">
    <w:abstractNumId w:val="7"/>
  </w:num>
  <w:num w:numId="2" w16cid:durableId="718285581">
    <w:abstractNumId w:val="3"/>
  </w:num>
  <w:num w:numId="3" w16cid:durableId="433791868">
    <w:abstractNumId w:val="5"/>
  </w:num>
  <w:num w:numId="4" w16cid:durableId="16547592">
    <w:abstractNumId w:val="1"/>
  </w:num>
  <w:num w:numId="5" w16cid:durableId="1385712986">
    <w:abstractNumId w:val="2"/>
  </w:num>
  <w:num w:numId="6" w16cid:durableId="571768684">
    <w:abstractNumId w:val="0"/>
  </w:num>
  <w:num w:numId="7" w16cid:durableId="1702432074">
    <w:abstractNumId w:val="6"/>
  </w:num>
  <w:num w:numId="8" w16cid:durableId="198870158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FC79F"/>
    <w:rsid w:val="0001139C"/>
    <w:rsid w:val="00055C00"/>
    <w:rsid w:val="000661C3"/>
    <w:rsid w:val="00075468"/>
    <w:rsid w:val="000A4415"/>
    <w:rsid w:val="000A6FDB"/>
    <w:rsid w:val="000F0BE1"/>
    <w:rsid w:val="00100360"/>
    <w:rsid w:val="00105DBB"/>
    <w:rsid w:val="00113B4F"/>
    <w:rsid w:val="00136CFD"/>
    <w:rsid w:val="00162921"/>
    <w:rsid w:val="00175110"/>
    <w:rsid w:val="00185B34"/>
    <w:rsid w:val="00197FE7"/>
    <w:rsid w:val="001B2088"/>
    <w:rsid w:val="001C5A71"/>
    <w:rsid w:val="001F7196"/>
    <w:rsid w:val="00201D06"/>
    <w:rsid w:val="00203F63"/>
    <w:rsid w:val="002172CA"/>
    <w:rsid w:val="002228C0"/>
    <w:rsid w:val="00230050"/>
    <w:rsid w:val="00266478"/>
    <w:rsid w:val="00267277"/>
    <w:rsid w:val="00292D98"/>
    <w:rsid w:val="002950D3"/>
    <w:rsid w:val="002B1608"/>
    <w:rsid w:val="002E4AF2"/>
    <w:rsid w:val="002F5EC5"/>
    <w:rsid w:val="002F641A"/>
    <w:rsid w:val="00327CD4"/>
    <w:rsid w:val="00340772"/>
    <w:rsid w:val="00361D9D"/>
    <w:rsid w:val="00371EAD"/>
    <w:rsid w:val="00375447"/>
    <w:rsid w:val="00397F7D"/>
    <w:rsid w:val="003D1705"/>
    <w:rsid w:val="003D7B46"/>
    <w:rsid w:val="003DD4E6"/>
    <w:rsid w:val="003F72FF"/>
    <w:rsid w:val="00404B49"/>
    <w:rsid w:val="004057ED"/>
    <w:rsid w:val="00411B9D"/>
    <w:rsid w:val="0041582B"/>
    <w:rsid w:val="00423795"/>
    <w:rsid w:val="00434962"/>
    <w:rsid w:val="00472308"/>
    <w:rsid w:val="0048253A"/>
    <w:rsid w:val="0048337B"/>
    <w:rsid w:val="00484D3D"/>
    <w:rsid w:val="004C07A9"/>
    <w:rsid w:val="004C7F23"/>
    <w:rsid w:val="004D442C"/>
    <w:rsid w:val="004E7105"/>
    <w:rsid w:val="004F218B"/>
    <w:rsid w:val="004F45C6"/>
    <w:rsid w:val="00513010"/>
    <w:rsid w:val="00524D63"/>
    <w:rsid w:val="005424C1"/>
    <w:rsid w:val="00553032"/>
    <w:rsid w:val="005857EE"/>
    <w:rsid w:val="006067D7"/>
    <w:rsid w:val="00615A3A"/>
    <w:rsid w:val="006A7ECA"/>
    <w:rsid w:val="006B09C8"/>
    <w:rsid w:val="006C1C8B"/>
    <w:rsid w:val="006E6768"/>
    <w:rsid w:val="006F7434"/>
    <w:rsid w:val="007036BA"/>
    <w:rsid w:val="00706B19"/>
    <w:rsid w:val="007134A5"/>
    <w:rsid w:val="00717924"/>
    <w:rsid w:val="007B165D"/>
    <w:rsid w:val="007F1348"/>
    <w:rsid w:val="00804A89"/>
    <w:rsid w:val="00805E93"/>
    <w:rsid w:val="00864F13"/>
    <w:rsid w:val="00875EA9"/>
    <w:rsid w:val="00877485"/>
    <w:rsid w:val="00882BC8"/>
    <w:rsid w:val="008853C2"/>
    <w:rsid w:val="008875B4"/>
    <w:rsid w:val="008E23DD"/>
    <w:rsid w:val="008F47CA"/>
    <w:rsid w:val="009129C7"/>
    <w:rsid w:val="009249E2"/>
    <w:rsid w:val="0093304A"/>
    <w:rsid w:val="00997877"/>
    <w:rsid w:val="009B354B"/>
    <w:rsid w:val="009B7A98"/>
    <w:rsid w:val="009E082F"/>
    <w:rsid w:val="00A24AAD"/>
    <w:rsid w:val="00A33089"/>
    <w:rsid w:val="00A64021"/>
    <w:rsid w:val="00A76D6D"/>
    <w:rsid w:val="00A8372B"/>
    <w:rsid w:val="00A94C85"/>
    <w:rsid w:val="00A96A87"/>
    <w:rsid w:val="00AC612B"/>
    <w:rsid w:val="00AC7BCC"/>
    <w:rsid w:val="00B06EC0"/>
    <w:rsid w:val="00B15206"/>
    <w:rsid w:val="00B36296"/>
    <w:rsid w:val="00B41024"/>
    <w:rsid w:val="00B830E3"/>
    <w:rsid w:val="00B97520"/>
    <w:rsid w:val="00BD154C"/>
    <w:rsid w:val="00BD2DC7"/>
    <w:rsid w:val="00BD4F78"/>
    <w:rsid w:val="00C06E2F"/>
    <w:rsid w:val="00C16EF9"/>
    <w:rsid w:val="00C21B63"/>
    <w:rsid w:val="00C86943"/>
    <w:rsid w:val="00CA1C18"/>
    <w:rsid w:val="00CA735A"/>
    <w:rsid w:val="00CB1DE3"/>
    <w:rsid w:val="00CC38AE"/>
    <w:rsid w:val="00D174C2"/>
    <w:rsid w:val="00D20676"/>
    <w:rsid w:val="00D52179"/>
    <w:rsid w:val="00D64ABA"/>
    <w:rsid w:val="00DA3199"/>
    <w:rsid w:val="00DB3BC2"/>
    <w:rsid w:val="00DC0526"/>
    <w:rsid w:val="00DC6A56"/>
    <w:rsid w:val="00DD3469"/>
    <w:rsid w:val="00DE69C0"/>
    <w:rsid w:val="00E15B4D"/>
    <w:rsid w:val="00E32528"/>
    <w:rsid w:val="00E50890"/>
    <w:rsid w:val="00E53E24"/>
    <w:rsid w:val="00E6284C"/>
    <w:rsid w:val="00E822B1"/>
    <w:rsid w:val="00E87562"/>
    <w:rsid w:val="00EA20E9"/>
    <w:rsid w:val="00EC3159"/>
    <w:rsid w:val="00EC4C28"/>
    <w:rsid w:val="00EC61DD"/>
    <w:rsid w:val="00EE3833"/>
    <w:rsid w:val="00EF27F6"/>
    <w:rsid w:val="00F07BC4"/>
    <w:rsid w:val="00F24E40"/>
    <w:rsid w:val="00F54684"/>
    <w:rsid w:val="00F74C33"/>
    <w:rsid w:val="00F91E1C"/>
    <w:rsid w:val="00F93559"/>
    <w:rsid w:val="012DFC3E"/>
    <w:rsid w:val="01AC711A"/>
    <w:rsid w:val="079D3DC2"/>
    <w:rsid w:val="0A700A0C"/>
    <w:rsid w:val="0E8AF422"/>
    <w:rsid w:val="10523248"/>
    <w:rsid w:val="10D6BF77"/>
    <w:rsid w:val="1259677B"/>
    <w:rsid w:val="1525A36B"/>
    <w:rsid w:val="16020469"/>
    <w:rsid w:val="186E2891"/>
    <w:rsid w:val="1C1841CE"/>
    <w:rsid w:val="1CC1F9A7"/>
    <w:rsid w:val="1DFBDB77"/>
    <w:rsid w:val="1E116839"/>
    <w:rsid w:val="2031F5E6"/>
    <w:rsid w:val="22CF4C9A"/>
    <w:rsid w:val="24844558"/>
    <w:rsid w:val="262015B9"/>
    <w:rsid w:val="2B6E601D"/>
    <w:rsid w:val="2DCB98C1"/>
    <w:rsid w:val="2E11FF41"/>
    <w:rsid w:val="2EE13774"/>
    <w:rsid w:val="324119E0"/>
    <w:rsid w:val="32AED80A"/>
    <w:rsid w:val="33EEC019"/>
    <w:rsid w:val="349EBB0D"/>
    <w:rsid w:val="355BDB5B"/>
    <w:rsid w:val="372660DB"/>
    <w:rsid w:val="38937C1D"/>
    <w:rsid w:val="38ACA47A"/>
    <w:rsid w:val="3AF86FCF"/>
    <w:rsid w:val="417725C2"/>
    <w:rsid w:val="418F108B"/>
    <w:rsid w:val="4216EF37"/>
    <w:rsid w:val="42B814B4"/>
    <w:rsid w:val="48304798"/>
    <w:rsid w:val="4C3AF880"/>
    <w:rsid w:val="4D7D110A"/>
    <w:rsid w:val="52175B97"/>
    <w:rsid w:val="52586FB3"/>
    <w:rsid w:val="526DFC75"/>
    <w:rsid w:val="5456909B"/>
    <w:rsid w:val="56241213"/>
    <w:rsid w:val="570FE780"/>
    <w:rsid w:val="5835308B"/>
    <w:rsid w:val="58D725A6"/>
    <w:rsid w:val="5A638198"/>
    <w:rsid w:val="5AF78336"/>
    <w:rsid w:val="5C1D3ADE"/>
    <w:rsid w:val="5C7A2B3A"/>
    <w:rsid w:val="5E15FB9B"/>
    <w:rsid w:val="5F1A73FB"/>
    <w:rsid w:val="5FB1CBFC"/>
    <w:rsid w:val="5FC27430"/>
    <w:rsid w:val="60D2C31C"/>
    <w:rsid w:val="60FD62BE"/>
    <w:rsid w:val="64FE26D1"/>
    <w:rsid w:val="65A6343F"/>
    <w:rsid w:val="65FFC79F"/>
    <w:rsid w:val="69CDFC59"/>
    <w:rsid w:val="69E38E70"/>
    <w:rsid w:val="6AB9D1C6"/>
    <w:rsid w:val="6F285707"/>
    <w:rsid w:val="73CE38B5"/>
    <w:rsid w:val="78C6C49E"/>
    <w:rsid w:val="79C14704"/>
    <w:rsid w:val="7C5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C79F"/>
  <w15:chartTrackingRefBased/>
  <w15:docId w15:val="{F75204FA-F420-416E-9F52-B3A480D5CE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2C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8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172C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96A8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7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1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ofnelincoln-my.sharepoint.com/:x:/g/personal/bheafer2_unl_edu/ER5YbU9M4rhBpby6hbdRi6EBtyJRTMql_ygfvEacu314Kw?e=pWRaFn" TargetMode="External" Id="rId8" /><Relationship Type="http://schemas.openxmlformats.org/officeDocument/2006/relationships/hyperlink" Target="https://extension.unl.edu/current-digital-badges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uofnelincoln-my.sharepoint.com/:w:/g/personal/bheafer2_unl_edu/ESzADiPXE3JFiJDJkjjqxJQBgDvmrYJ_vQjotOHEhUvvWA?e=F0aj0m" TargetMode="External" Id="rId7" /><Relationship Type="http://schemas.openxmlformats.org/officeDocument/2006/relationships/hyperlink" Target="https://extension.unl.edu/digital-badges/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admissions.unl.edu/specialized-information/nebraska-now/#now/class-list" TargetMode="External" Id="rId6" /><Relationship Type="http://schemas.openxmlformats.org/officeDocument/2006/relationships/hyperlink" Target="https://uofnelincoln-my.sharepoint.com/:i:/g/personal/bheafer2_unl_edu/ERc3idJIxQ9FmAffp3gFep4BPEcOxpsINjrntzAQ1ttvZQ?e=hffKaL" TargetMode="External" Id="rId11" /><Relationship Type="http://schemas.openxmlformats.org/officeDocument/2006/relationships/hyperlink" Target="https://admissions.unl.edu/specialized-information/nebraska-now/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uofnelincoln-my.sharepoint.com/:b:/g/personal/bheafer2_unl_edu/EVeTlxz9IuVLpEbPfrGol1oBhURPJPhMOl7dP0UA1lr0wQ?e=SF5Jcc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uofnelincoln-my.sharepoint.com/:x:/g/personal/bheafer2_unl_edu/EaEsdHSYTJFLtK7gjvnvgiUBbxZXKPIe1e30R1ZKnErF5g?e=ddKdPi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 Feit</dc:creator>
  <keywords/>
  <dc:description/>
  <lastModifiedBy>Bailey Feit</lastModifiedBy>
  <revision>149</revision>
  <dcterms:created xsi:type="dcterms:W3CDTF">2022-05-31T19:56:00.0000000Z</dcterms:created>
  <dcterms:modified xsi:type="dcterms:W3CDTF">2025-09-02T22:15:17.5632685Z</dcterms:modified>
</coreProperties>
</file>